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A892D" w14:textId="70E9896F" w:rsidR="00F161B0" w:rsidRPr="00486C9B" w:rsidRDefault="00F161B0" w:rsidP="00A930B3">
      <w:pPr>
        <w:rPr>
          <w:rFonts w:cs="Arial"/>
          <w:b/>
          <w:szCs w:val="24"/>
        </w:rPr>
      </w:pPr>
      <w:r w:rsidRPr="00486C9B">
        <w:rPr>
          <w:rFonts w:cs="Arial"/>
          <w:b/>
          <w:szCs w:val="24"/>
        </w:rPr>
        <w:t>Minutes</w:t>
      </w:r>
      <w:r w:rsidR="00363086">
        <w:rPr>
          <w:rFonts w:cs="Arial"/>
          <w:b/>
          <w:szCs w:val="24"/>
        </w:rPr>
        <w:t xml:space="preserve"> of the</w:t>
      </w:r>
      <w:r w:rsidRPr="00486C9B">
        <w:rPr>
          <w:rFonts w:cs="Arial"/>
          <w:b/>
          <w:szCs w:val="24"/>
        </w:rPr>
        <w:t xml:space="preserve"> Ordinary Meeting of the Parish Council </w:t>
      </w:r>
      <w:r w:rsidR="00545D35">
        <w:rPr>
          <w:rFonts w:cs="Arial"/>
          <w:b/>
          <w:szCs w:val="24"/>
        </w:rPr>
        <w:t>26</w:t>
      </w:r>
      <w:r w:rsidR="00545D35" w:rsidRPr="00545D35">
        <w:rPr>
          <w:rFonts w:cs="Arial"/>
          <w:b/>
          <w:szCs w:val="24"/>
          <w:vertAlign w:val="superscript"/>
        </w:rPr>
        <w:t>th</w:t>
      </w:r>
      <w:r w:rsidR="00545D35">
        <w:rPr>
          <w:rFonts w:cs="Arial"/>
          <w:b/>
          <w:szCs w:val="24"/>
        </w:rPr>
        <w:t xml:space="preserve"> January 2026</w:t>
      </w:r>
      <w:r w:rsidR="00F00482">
        <w:rPr>
          <w:rFonts w:cs="Arial"/>
          <w:b/>
          <w:szCs w:val="24"/>
        </w:rPr>
        <w:t xml:space="preserve"> held</w:t>
      </w:r>
      <w:r w:rsidR="00545D35">
        <w:rPr>
          <w:rFonts w:cs="Arial"/>
          <w:b/>
          <w:szCs w:val="24"/>
        </w:rPr>
        <w:t xml:space="preserve"> at Denshaw Village Hall</w:t>
      </w:r>
      <w:r w:rsidR="00F00482">
        <w:rPr>
          <w:rFonts w:cs="Arial"/>
          <w:b/>
          <w:szCs w:val="24"/>
        </w:rPr>
        <w:t>.</w:t>
      </w:r>
    </w:p>
    <w:p w14:paraId="7A9D1293" w14:textId="17572DE4" w:rsidR="00F161B0" w:rsidRPr="00E77534" w:rsidRDefault="00F161B0" w:rsidP="00EB54AC">
      <w:pPr>
        <w:pStyle w:val="NoSpacing"/>
        <w:jc w:val="both"/>
        <w:rPr>
          <w:rFonts w:ascii="Arial" w:hAnsi="Arial" w:cs="Arial"/>
        </w:rPr>
      </w:pPr>
      <w:r w:rsidRPr="00E77534">
        <w:rPr>
          <w:rFonts w:ascii="Arial" w:hAnsi="Arial" w:cs="Arial"/>
          <w:b/>
        </w:rPr>
        <w:t>There were present</w:t>
      </w:r>
      <w:r w:rsidR="002C2813" w:rsidRPr="00E77534">
        <w:rPr>
          <w:rFonts w:ascii="Arial" w:hAnsi="Arial" w:cs="Arial"/>
          <w:b/>
        </w:rPr>
        <w:t>:</w:t>
      </w:r>
      <w:r w:rsidR="00B6674E" w:rsidRPr="00E77534">
        <w:rPr>
          <w:rFonts w:ascii="Arial" w:hAnsi="Arial" w:cs="Arial"/>
          <w:b/>
        </w:rPr>
        <w:tab/>
      </w:r>
      <w:r w:rsidR="00363086">
        <w:rPr>
          <w:rFonts w:ascii="Arial" w:hAnsi="Arial" w:cs="Arial"/>
          <w:b/>
        </w:rPr>
        <w:t xml:space="preserve">   </w:t>
      </w:r>
      <w:r w:rsidR="0043785F">
        <w:rPr>
          <w:rFonts w:ascii="Arial" w:hAnsi="Arial" w:cs="Arial"/>
          <w:b/>
        </w:rPr>
        <w:t xml:space="preserve"> </w:t>
      </w:r>
      <w:r w:rsidRPr="00E77534">
        <w:rPr>
          <w:rFonts w:ascii="Arial" w:hAnsi="Arial" w:cs="Arial"/>
          <w:bCs/>
        </w:rPr>
        <w:t>C</w:t>
      </w:r>
      <w:r w:rsidRPr="00E77534">
        <w:rPr>
          <w:rFonts w:ascii="Arial" w:hAnsi="Arial" w:cs="Arial"/>
        </w:rPr>
        <w:t>ll</w:t>
      </w:r>
      <w:r w:rsidR="00F21BA5" w:rsidRPr="00E77534">
        <w:rPr>
          <w:rFonts w:ascii="Arial" w:hAnsi="Arial" w:cs="Arial"/>
        </w:rPr>
        <w:t>r</w:t>
      </w:r>
      <w:r w:rsidR="000E69AA" w:rsidRPr="00E77534">
        <w:rPr>
          <w:rFonts w:ascii="Arial" w:hAnsi="Arial" w:cs="Arial"/>
        </w:rPr>
        <w:t>s</w:t>
      </w:r>
      <w:r w:rsidR="00F21BA5" w:rsidRPr="00E77534">
        <w:rPr>
          <w:rFonts w:ascii="Arial" w:hAnsi="Arial" w:cs="Arial"/>
        </w:rPr>
        <w:t xml:space="preserve"> H Bishop</w:t>
      </w:r>
      <w:r w:rsidR="008B5864" w:rsidRPr="00E77534">
        <w:rPr>
          <w:rFonts w:ascii="Arial" w:hAnsi="Arial" w:cs="Arial"/>
        </w:rPr>
        <w:t>–</w:t>
      </w:r>
      <w:r w:rsidR="004F59C5" w:rsidRPr="00E77534">
        <w:rPr>
          <w:rFonts w:ascii="Arial" w:hAnsi="Arial" w:cs="Arial"/>
        </w:rPr>
        <w:t xml:space="preserve"> </w:t>
      </w:r>
      <w:r w:rsidRPr="00E77534">
        <w:rPr>
          <w:rFonts w:ascii="Arial" w:hAnsi="Arial" w:cs="Arial"/>
        </w:rPr>
        <w:t>Chair</w:t>
      </w:r>
      <w:r w:rsidR="000D1390" w:rsidRPr="00E77534">
        <w:rPr>
          <w:rFonts w:ascii="Arial" w:hAnsi="Arial" w:cs="Arial"/>
        </w:rPr>
        <w:t>,</w:t>
      </w:r>
      <w:r w:rsidR="00363086">
        <w:rPr>
          <w:rFonts w:ascii="Arial" w:hAnsi="Arial" w:cs="Arial"/>
        </w:rPr>
        <w:t xml:space="preserve"> </w:t>
      </w:r>
      <w:r w:rsidR="009F671F" w:rsidRPr="00E77534">
        <w:rPr>
          <w:rFonts w:ascii="Arial" w:hAnsi="Arial" w:cs="Arial"/>
        </w:rPr>
        <w:t>B Beeley- Vice Chair</w:t>
      </w:r>
    </w:p>
    <w:p w14:paraId="79724D62" w14:textId="70D1F4C2" w:rsidR="004378A5" w:rsidRPr="00E77534" w:rsidRDefault="00F161B0" w:rsidP="00EB54AC">
      <w:pPr>
        <w:pStyle w:val="NoSpacing"/>
        <w:jc w:val="both"/>
        <w:rPr>
          <w:rFonts w:ascii="Arial" w:hAnsi="Arial" w:cs="Arial"/>
        </w:rPr>
      </w:pPr>
      <w:r w:rsidRPr="00E77534">
        <w:rPr>
          <w:rFonts w:ascii="Arial" w:hAnsi="Arial" w:cs="Arial"/>
        </w:rPr>
        <w:tab/>
      </w:r>
      <w:r w:rsidRPr="00E77534">
        <w:rPr>
          <w:rFonts w:ascii="Arial" w:hAnsi="Arial" w:cs="Arial"/>
        </w:rPr>
        <w:tab/>
      </w:r>
      <w:r w:rsidRPr="00E77534">
        <w:rPr>
          <w:rFonts w:ascii="Arial" w:hAnsi="Arial" w:cs="Arial"/>
        </w:rPr>
        <w:tab/>
      </w:r>
      <w:r w:rsidR="00B6674E" w:rsidRPr="00E77534">
        <w:rPr>
          <w:rFonts w:ascii="Arial" w:hAnsi="Arial" w:cs="Arial"/>
        </w:rPr>
        <w:tab/>
        <w:t xml:space="preserve">S Al-Hamdani </w:t>
      </w:r>
      <w:r w:rsidR="009F24F4" w:rsidRPr="00E77534">
        <w:rPr>
          <w:rFonts w:ascii="Arial" w:hAnsi="Arial" w:cs="Arial"/>
        </w:rPr>
        <w:tab/>
      </w:r>
      <w:r w:rsidR="000749CC" w:rsidRPr="00E77534">
        <w:rPr>
          <w:rFonts w:ascii="Arial" w:hAnsi="Arial" w:cs="Arial"/>
        </w:rPr>
        <w:tab/>
      </w:r>
      <w:r w:rsidR="00046096" w:rsidRPr="00E77534">
        <w:rPr>
          <w:rFonts w:ascii="Arial" w:hAnsi="Arial" w:cs="Arial"/>
        </w:rPr>
        <w:t xml:space="preserve"> </w:t>
      </w:r>
      <w:r w:rsidR="004378A5" w:rsidRPr="00E77534">
        <w:rPr>
          <w:rFonts w:ascii="Arial" w:hAnsi="Arial" w:cs="Arial"/>
        </w:rPr>
        <w:t>K Barton</w:t>
      </w:r>
    </w:p>
    <w:p w14:paraId="1AF305F9" w14:textId="77777777" w:rsidR="009F24F4" w:rsidRPr="00E77534" w:rsidRDefault="007D0E72" w:rsidP="00EB54AC">
      <w:pPr>
        <w:pStyle w:val="NoSpacing"/>
        <w:ind w:left="2160" w:firstLine="720"/>
        <w:jc w:val="both"/>
        <w:rPr>
          <w:rFonts w:ascii="Arial" w:hAnsi="Arial" w:cs="Arial"/>
        </w:rPr>
      </w:pPr>
      <w:r w:rsidRPr="00E77534">
        <w:rPr>
          <w:rFonts w:ascii="Arial" w:hAnsi="Arial" w:cs="Arial"/>
        </w:rPr>
        <w:t>M Birchall</w:t>
      </w:r>
      <w:r w:rsidR="009F24F4" w:rsidRPr="00E77534">
        <w:rPr>
          <w:rFonts w:ascii="Arial" w:hAnsi="Arial" w:cs="Arial"/>
        </w:rPr>
        <w:tab/>
      </w:r>
      <w:r w:rsidR="009F24F4" w:rsidRPr="00E77534">
        <w:rPr>
          <w:rFonts w:ascii="Arial" w:hAnsi="Arial" w:cs="Arial"/>
        </w:rPr>
        <w:tab/>
      </w:r>
      <w:r w:rsidR="00EE0794" w:rsidRPr="00E77534">
        <w:rPr>
          <w:rFonts w:ascii="Arial" w:hAnsi="Arial" w:cs="Arial"/>
        </w:rPr>
        <w:t xml:space="preserve"> </w:t>
      </w:r>
      <w:r w:rsidR="0058598A" w:rsidRPr="00E77534">
        <w:rPr>
          <w:rFonts w:ascii="Arial" w:hAnsi="Arial" w:cs="Arial"/>
        </w:rPr>
        <w:t xml:space="preserve">R Blackmore </w:t>
      </w:r>
      <w:r w:rsidR="0058598A" w:rsidRPr="00E77534">
        <w:rPr>
          <w:rFonts w:ascii="Arial" w:hAnsi="Arial" w:cs="Arial"/>
        </w:rPr>
        <w:tab/>
      </w:r>
      <w:r w:rsidR="00E40B54" w:rsidRPr="00E77534">
        <w:rPr>
          <w:rFonts w:ascii="Arial" w:hAnsi="Arial" w:cs="Arial"/>
        </w:rPr>
        <w:tab/>
      </w:r>
    </w:p>
    <w:p w14:paraId="64B35A36" w14:textId="0A7C3BD5" w:rsidR="007202BD" w:rsidRDefault="007D0E72" w:rsidP="00EB54AC">
      <w:pPr>
        <w:pStyle w:val="NoSpacing"/>
        <w:ind w:left="2160" w:firstLine="720"/>
        <w:jc w:val="both"/>
        <w:rPr>
          <w:rFonts w:ascii="Arial" w:hAnsi="Arial" w:cs="Arial"/>
        </w:rPr>
      </w:pPr>
      <w:r w:rsidRPr="00E77534">
        <w:rPr>
          <w:rFonts w:ascii="Arial" w:hAnsi="Arial" w:cs="Arial"/>
        </w:rPr>
        <w:t>P Gaul</w:t>
      </w:r>
      <w:r w:rsidR="009F24F4" w:rsidRPr="00E77534">
        <w:rPr>
          <w:rFonts w:ascii="Arial" w:hAnsi="Arial" w:cs="Arial"/>
        </w:rPr>
        <w:tab/>
      </w:r>
      <w:r w:rsidR="009F24F4" w:rsidRPr="00E77534">
        <w:rPr>
          <w:rFonts w:ascii="Arial" w:hAnsi="Arial" w:cs="Arial"/>
        </w:rPr>
        <w:tab/>
      </w:r>
      <w:r w:rsidR="009F24F4" w:rsidRPr="00E77534">
        <w:rPr>
          <w:rFonts w:ascii="Arial" w:hAnsi="Arial" w:cs="Arial"/>
        </w:rPr>
        <w:tab/>
      </w:r>
      <w:r w:rsidR="007202BD">
        <w:rPr>
          <w:rFonts w:ascii="Arial" w:hAnsi="Arial" w:cs="Arial"/>
        </w:rPr>
        <w:t xml:space="preserve"> </w:t>
      </w:r>
      <w:r w:rsidR="00A32F80" w:rsidRPr="00E77534">
        <w:rPr>
          <w:rFonts w:ascii="Arial" w:hAnsi="Arial" w:cs="Arial"/>
        </w:rPr>
        <w:t xml:space="preserve">A Marland </w:t>
      </w:r>
      <w:r w:rsidR="009F24F4" w:rsidRPr="00E77534">
        <w:rPr>
          <w:rFonts w:ascii="Arial" w:hAnsi="Arial" w:cs="Arial"/>
        </w:rPr>
        <w:tab/>
      </w:r>
      <w:r w:rsidR="009F24F4" w:rsidRPr="00E77534">
        <w:rPr>
          <w:rFonts w:ascii="Arial" w:hAnsi="Arial" w:cs="Arial"/>
        </w:rPr>
        <w:tab/>
      </w:r>
    </w:p>
    <w:p w14:paraId="001B50CE" w14:textId="1EF4D4DD" w:rsidR="007202BD" w:rsidRDefault="003A4048" w:rsidP="00EB54AC">
      <w:pPr>
        <w:pStyle w:val="NoSpacing"/>
        <w:ind w:left="2160" w:firstLine="720"/>
        <w:jc w:val="both"/>
        <w:rPr>
          <w:rFonts w:ascii="Arial" w:hAnsi="Arial" w:cs="Arial"/>
        </w:rPr>
      </w:pPr>
      <w:r w:rsidRPr="00E77534">
        <w:rPr>
          <w:rFonts w:ascii="Arial" w:hAnsi="Arial" w:cs="Arial"/>
        </w:rPr>
        <w:t>K Phillip</w:t>
      </w:r>
      <w:r w:rsidR="00105F5C" w:rsidRPr="00E77534">
        <w:rPr>
          <w:rFonts w:ascii="Arial" w:hAnsi="Arial" w:cs="Arial"/>
        </w:rPr>
        <w:t>s</w:t>
      </w:r>
      <w:r w:rsidR="00105F5C" w:rsidRPr="00E77534">
        <w:rPr>
          <w:rFonts w:ascii="Arial" w:hAnsi="Arial" w:cs="Arial"/>
        </w:rPr>
        <w:tab/>
      </w:r>
      <w:r w:rsidR="007202BD">
        <w:rPr>
          <w:rFonts w:ascii="Arial" w:hAnsi="Arial" w:cs="Arial"/>
        </w:rPr>
        <w:tab/>
        <w:t xml:space="preserve"> </w:t>
      </w:r>
      <w:r w:rsidR="00254647" w:rsidRPr="00E77534">
        <w:rPr>
          <w:rFonts w:ascii="Arial" w:hAnsi="Arial" w:cs="Arial"/>
        </w:rPr>
        <w:t>M Powell</w:t>
      </w:r>
      <w:r w:rsidR="00EE0794" w:rsidRPr="00E77534">
        <w:rPr>
          <w:rFonts w:ascii="Arial" w:hAnsi="Arial" w:cs="Arial"/>
        </w:rPr>
        <w:tab/>
      </w:r>
      <w:r w:rsidR="00E40B54" w:rsidRPr="00E77534">
        <w:rPr>
          <w:rFonts w:ascii="Arial" w:hAnsi="Arial" w:cs="Arial"/>
        </w:rPr>
        <w:tab/>
      </w:r>
      <w:r w:rsidR="00046096" w:rsidRPr="00E77534">
        <w:rPr>
          <w:rFonts w:ascii="Arial" w:hAnsi="Arial" w:cs="Arial"/>
        </w:rPr>
        <w:t xml:space="preserve"> </w:t>
      </w:r>
    </w:p>
    <w:p w14:paraId="02CFC740" w14:textId="137D0A63" w:rsidR="007202BD" w:rsidRDefault="00D52EED" w:rsidP="00EB54AC">
      <w:pPr>
        <w:pStyle w:val="NoSpacing"/>
        <w:ind w:left="2160" w:firstLine="720"/>
        <w:jc w:val="both"/>
        <w:rPr>
          <w:rFonts w:ascii="Arial" w:hAnsi="Arial" w:cs="Arial"/>
        </w:rPr>
      </w:pPr>
      <w:r w:rsidRPr="00E77534">
        <w:rPr>
          <w:rFonts w:ascii="Arial" w:hAnsi="Arial" w:cs="Arial"/>
        </w:rPr>
        <w:t>L Thompson</w:t>
      </w:r>
      <w:r w:rsidRPr="00E77534">
        <w:rPr>
          <w:rFonts w:ascii="Arial" w:hAnsi="Arial" w:cs="Arial"/>
        </w:rPr>
        <w:tab/>
      </w:r>
      <w:r w:rsidR="004378A5" w:rsidRPr="00E77534">
        <w:rPr>
          <w:rFonts w:ascii="Arial" w:hAnsi="Arial" w:cs="Arial"/>
        </w:rPr>
        <w:tab/>
      </w:r>
      <w:r w:rsidR="007202BD">
        <w:rPr>
          <w:rFonts w:ascii="Arial" w:hAnsi="Arial" w:cs="Arial"/>
        </w:rPr>
        <w:t xml:space="preserve"> </w:t>
      </w:r>
      <w:r w:rsidR="00F31AD0" w:rsidRPr="00E77534">
        <w:rPr>
          <w:rFonts w:ascii="Arial" w:hAnsi="Arial" w:cs="Arial"/>
        </w:rPr>
        <w:t>P Walsh</w:t>
      </w:r>
      <w:r w:rsidR="00046096" w:rsidRPr="00E77534">
        <w:rPr>
          <w:rFonts w:ascii="Arial" w:hAnsi="Arial" w:cs="Arial"/>
        </w:rPr>
        <w:tab/>
      </w:r>
      <w:r w:rsidR="00046096" w:rsidRPr="00E77534">
        <w:rPr>
          <w:rFonts w:ascii="Arial" w:hAnsi="Arial" w:cs="Arial"/>
        </w:rPr>
        <w:tab/>
      </w:r>
    </w:p>
    <w:p w14:paraId="7916939E" w14:textId="3196D46A" w:rsidR="005557FD" w:rsidRPr="00E77534" w:rsidRDefault="004378A5" w:rsidP="00EB54AC">
      <w:pPr>
        <w:pStyle w:val="NoSpacing"/>
        <w:ind w:left="2160" w:firstLine="720"/>
        <w:jc w:val="both"/>
        <w:rPr>
          <w:rFonts w:ascii="Arial" w:hAnsi="Arial" w:cs="Arial"/>
        </w:rPr>
      </w:pPr>
      <w:r w:rsidRPr="00E77534">
        <w:rPr>
          <w:rFonts w:ascii="Arial" w:hAnsi="Arial" w:cs="Arial"/>
        </w:rPr>
        <w:t>B Witt</w:t>
      </w:r>
      <w:r w:rsidR="00F00482" w:rsidRPr="00E77534">
        <w:rPr>
          <w:rFonts w:ascii="Arial" w:hAnsi="Arial" w:cs="Arial"/>
        </w:rPr>
        <w:tab/>
      </w:r>
      <w:r w:rsidR="009F24F4" w:rsidRPr="00E77534">
        <w:rPr>
          <w:rFonts w:ascii="Arial" w:hAnsi="Arial" w:cs="Arial"/>
        </w:rPr>
        <w:tab/>
      </w:r>
      <w:r w:rsidR="009F24F4" w:rsidRPr="00E77534">
        <w:rPr>
          <w:rFonts w:ascii="Arial" w:hAnsi="Arial" w:cs="Arial"/>
        </w:rPr>
        <w:tab/>
      </w:r>
      <w:r w:rsidR="007202BD">
        <w:rPr>
          <w:rFonts w:ascii="Arial" w:hAnsi="Arial" w:cs="Arial"/>
        </w:rPr>
        <w:t xml:space="preserve"> </w:t>
      </w:r>
      <w:r w:rsidR="00F00482" w:rsidRPr="00E77534">
        <w:rPr>
          <w:rFonts w:ascii="Arial" w:hAnsi="Arial" w:cs="Arial"/>
        </w:rPr>
        <w:t>A Wrigley</w:t>
      </w:r>
      <w:r w:rsidR="00D52EED" w:rsidRPr="00E77534">
        <w:rPr>
          <w:rFonts w:ascii="Arial" w:hAnsi="Arial" w:cs="Arial"/>
        </w:rPr>
        <w:tab/>
      </w:r>
    </w:p>
    <w:p w14:paraId="0DC22C31" w14:textId="77777777" w:rsidR="00F31AD0" w:rsidRPr="00E77534" w:rsidRDefault="00F31AD0" w:rsidP="00EB54AC">
      <w:pPr>
        <w:pStyle w:val="NoSpacing"/>
        <w:ind w:left="2160" w:firstLine="720"/>
        <w:jc w:val="both"/>
        <w:rPr>
          <w:rFonts w:ascii="Arial" w:hAnsi="Arial" w:cs="Arial"/>
        </w:rPr>
      </w:pPr>
    </w:p>
    <w:p w14:paraId="3A5E4D02" w14:textId="76D96551" w:rsidR="00AF6C70" w:rsidRPr="00E77534" w:rsidRDefault="00AF6C70" w:rsidP="00EB54AC">
      <w:pPr>
        <w:pStyle w:val="NoSpacing"/>
        <w:jc w:val="both"/>
        <w:rPr>
          <w:rFonts w:ascii="Arial" w:hAnsi="Arial" w:cs="Arial"/>
          <w:b/>
          <w:bCs/>
        </w:rPr>
      </w:pPr>
      <w:r w:rsidRPr="00E77534">
        <w:rPr>
          <w:rFonts w:ascii="Arial" w:hAnsi="Arial" w:cs="Arial"/>
          <w:b/>
          <w:bCs/>
        </w:rPr>
        <w:t xml:space="preserve">To receive apologies for Absence: </w:t>
      </w:r>
      <w:r w:rsidRPr="00E77534">
        <w:rPr>
          <w:rFonts w:ascii="Arial" w:hAnsi="Arial" w:cs="Arial"/>
        </w:rPr>
        <w:t xml:space="preserve">Cllrs E Adamson, K Dawson, L Dawson, </w:t>
      </w:r>
      <w:r w:rsidR="007202BD" w:rsidRPr="00E77534">
        <w:rPr>
          <w:rFonts w:ascii="Arial" w:hAnsi="Arial" w:cs="Arial"/>
        </w:rPr>
        <w:t>J Garner</w:t>
      </w:r>
      <w:r w:rsidR="007202BD">
        <w:rPr>
          <w:rFonts w:ascii="Arial" w:hAnsi="Arial" w:cs="Arial"/>
        </w:rPr>
        <w:t>,</w:t>
      </w:r>
      <w:r w:rsidR="007202BD" w:rsidRPr="00E77534">
        <w:rPr>
          <w:rFonts w:ascii="Arial" w:hAnsi="Arial" w:cs="Arial"/>
        </w:rPr>
        <w:t xml:space="preserve"> </w:t>
      </w:r>
      <w:r w:rsidR="00677A4F" w:rsidRPr="00E77534">
        <w:rPr>
          <w:rFonts w:ascii="Arial" w:hAnsi="Arial" w:cs="Arial"/>
        </w:rPr>
        <w:t xml:space="preserve">G Sheldon, </w:t>
      </w:r>
      <w:r w:rsidRPr="00E77534">
        <w:rPr>
          <w:rFonts w:ascii="Arial" w:hAnsi="Arial" w:cs="Arial"/>
        </w:rPr>
        <w:t>D Wall</w:t>
      </w:r>
      <w:r w:rsidR="00677A4F" w:rsidRPr="00E77534">
        <w:rPr>
          <w:rFonts w:ascii="Arial" w:hAnsi="Arial" w:cs="Arial"/>
        </w:rPr>
        <w:t>.</w:t>
      </w:r>
    </w:p>
    <w:p w14:paraId="4EBD10E1" w14:textId="77777777" w:rsidR="00AF6C70" w:rsidRPr="00E77534" w:rsidRDefault="00AF6C70" w:rsidP="00EB54AC">
      <w:pPr>
        <w:pStyle w:val="NoSpacing"/>
        <w:ind w:left="720" w:firstLine="720"/>
        <w:jc w:val="both"/>
        <w:rPr>
          <w:rFonts w:ascii="Arial" w:hAnsi="Arial" w:cs="Arial"/>
          <w:b/>
          <w:bCs/>
        </w:rPr>
      </w:pPr>
    </w:p>
    <w:p w14:paraId="463D68B2" w14:textId="2030A6A0" w:rsidR="00AF6C70" w:rsidRPr="00846338" w:rsidRDefault="00AF6C70" w:rsidP="00EB54AC">
      <w:pPr>
        <w:pStyle w:val="NoSpacing"/>
        <w:numPr>
          <w:ilvl w:val="0"/>
          <w:numId w:val="21"/>
        </w:numPr>
        <w:spacing w:before="120" w:line="480" w:lineRule="auto"/>
        <w:jc w:val="both"/>
        <w:rPr>
          <w:rFonts w:ascii="Arial" w:hAnsi="Arial" w:cs="Arial"/>
          <w:b/>
          <w:bCs/>
        </w:rPr>
      </w:pPr>
      <w:r w:rsidRPr="00846338">
        <w:rPr>
          <w:rFonts w:ascii="Arial" w:hAnsi="Arial" w:cs="Arial"/>
          <w:b/>
          <w:bCs/>
        </w:rPr>
        <w:t xml:space="preserve">To receive Declarations of Interest: </w:t>
      </w:r>
      <w:r w:rsidRPr="00846338">
        <w:rPr>
          <w:rFonts w:ascii="Arial" w:hAnsi="Arial" w:cs="Arial"/>
        </w:rPr>
        <w:t>None were declared.</w:t>
      </w:r>
      <w:r w:rsidRPr="00846338">
        <w:rPr>
          <w:rFonts w:ascii="Arial" w:hAnsi="Arial" w:cs="Arial"/>
          <w:b/>
          <w:bCs/>
        </w:rPr>
        <w:t xml:space="preserve"> </w:t>
      </w:r>
    </w:p>
    <w:p w14:paraId="34FD544E" w14:textId="3EA06EF0" w:rsidR="00F161B0" w:rsidRPr="00846338" w:rsidRDefault="00947D39" w:rsidP="00EB54AC">
      <w:pPr>
        <w:pStyle w:val="NoSpacing"/>
        <w:ind w:left="2160" w:firstLine="720"/>
        <w:jc w:val="both"/>
        <w:rPr>
          <w:rFonts w:ascii="Arial" w:hAnsi="Arial" w:cs="Arial"/>
        </w:rPr>
      </w:pPr>
      <w:r w:rsidRPr="00846338">
        <w:rPr>
          <w:rFonts w:ascii="Arial" w:hAnsi="Arial" w:cs="Arial"/>
        </w:rPr>
        <w:tab/>
      </w:r>
      <w:r w:rsidR="005557FD" w:rsidRPr="00846338">
        <w:rPr>
          <w:rFonts w:ascii="Arial" w:hAnsi="Arial" w:cs="Arial"/>
        </w:rPr>
        <w:tab/>
      </w:r>
      <w:r w:rsidR="00564C04" w:rsidRPr="00846338">
        <w:rPr>
          <w:rFonts w:ascii="Arial" w:hAnsi="Arial" w:cs="Arial"/>
        </w:rPr>
        <w:tab/>
      </w:r>
      <w:r w:rsidR="00F161B0" w:rsidRPr="00846338">
        <w:rPr>
          <w:rFonts w:ascii="Arial" w:hAnsi="Arial" w:cs="Arial"/>
        </w:rPr>
        <w:tab/>
      </w:r>
      <w:r w:rsidR="00F161B0" w:rsidRPr="00846338">
        <w:rPr>
          <w:rFonts w:ascii="Arial" w:hAnsi="Arial" w:cs="Arial"/>
        </w:rPr>
        <w:tab/>
      </w:r>
      <w:r w:rsidR="00F161B0" w:rsidRPr="00846338">
        <w:rPr>
          <w:rFonts w:ascii="Arial" w:hAnsi="Arial" w:cs="Arial"/>
        </w:rPr>
        <w:tab/>
      </w:r>
      <w:r w:rsidR="00F161B0" w:rsidRPr="00846338">
        <w:rPr>
          <w:rFonts w:ascii="Arial" w:hAnsi="Arial" w:cs="Arial"/>
        </w:rPr>
        <w:tab/>
      </w:r>
      <w:r w:rsidR="00F161B0" w:rsidRPr="00846338">
        <w:rPr>
          <w:rFonts w:ascii="Arial" w:hAnsi="Arial" w:cs="Arial"/>
        </w:rPr>
        <w:tab/>
      </w:r>
      <w:r w:rsidR="00F161B0" w:rsidRPr="00846338">
        <w:rPr>
          <w:rFonts w:ascii="Arial" w:hAnsi="Arial" w:cs="Arial"/>
        </w:rPr>
        <w:tab/>
      </w:r>
      <w:r w:rsidR="00F161B0" w:rsidRPr="00846338">
        <w:rPr>
          <w:rFonts w:ascii="Arial" w:hAnsi="Arial" w:cs="Arial"/>
        </w:rPr>
        <w:tab/>
      </w:r>
    </w:p>
    <w:p w14:paraId="3CE22B5B" w14:textId="0B5F028F" w:rsidR="002B7B11" w:rsidRPr="00846338" w:rsidRDefault="00F54CFD" w:rsidP="00EB54AC">
      <w:pPr>
        <w:jc w:val="both"/>
        <w:rPr>
          <w:rFonts w:cs="Arial"/>
          <w:bCs/>
          <w:sz w:val="22"/>
        </w:rPr>
      </w:pPr>
      <w:r w:rsidRPr="00846338">
        <w:rPr>
          <w:rFonts w:cs="Arial"/>
          <w:bCs/>
          <w:sz w:val="22"/>
        </w:rPr>
        <w:t xml:space="preserve">     </w:t>
      </w:r>
      <w:r w:rsidR="00F161B0" w:rsidRPr="00846338">
        <w:rPr>
          <w:rFonts w:cs="Arial"/>
          <w:bCs/>
          <w:sz w:val="22"/>
        </w:rPr>
        <w:t>The Chai</w:t>
      </w:r>
      <w:r w:rsidR="00830F8F" w:rsidRPr="00846338">
        <w:rPr>
          <w:rFonts w:cs="Arial"/>
          <w:bCs/>
          <w:sz w:val="22"/>
        </w:rPr>
        <w:t>r</w:t>
      </w:r>
      <w:r w:rsidR="00546568" w:rsidRPr="00846338">
        <w:rPr>
          <w:rFonts w:cs="Arial"/>
          <w:bCs/>
          <w:sz w:val="22"/>
        </w:rPr>
        <w:t>,</w:t>
      </w:r>
      <w:r w:rsidR="00830F8F" w:rsidRPr="00846338">
        <w:rPr>
          <w:rFonts w:cs="Arial"/>
          <w:bCs/>
          <w:sz w:val="22"/>
        </w:rPr>
        <w:t xml:space="preserve"> Cllr </w:t>
      </w:r>
      <w:r w:rsidR="00F21BA5" w:rsidRPr="00846338">
        <w:rPr>
          <w:rFonts w:cs="Arial"/>
          <w:bCs/>
          <w:sz w:val="22"/>
        </w:rPr>
        <w:t>Helen Bishop</w:t>
      </w:r>
      <w:r w:rsidR="00F161B0" w:rsidRPr="00846338">
        <w:rPr>
          <w:rFonts w:cs="Arial"/>
          <w:bCs/>
          <w:sz w:val="22"/>
        </w:rPr>
        <w:t xml:space="preserve"> welcomed Councillors </w:t>
      </w:r>
      <w:r w:rsidR="00F21BA5" w:rsidRPr="00846338">
        <w:rPr>
          <w:rFonts w:cs="Arial"/>
          <w:bCs/>
          <w:sz w:val="22"/>
        </w:rPr>
        <w:t xml:space="preserve">and members of the public </w:t>
      </w:r>
      <w:r w:rsidR="00F161B0" w:rsidRPr="00846338">
        <w:rPr>
          <w:rFonts w:cs="Arial"/>
          <w:bCs/>
          <w:sz w:val="22"/>
        </w:rPr>
        <w:t>to the meeting</w:t>
      </w:r>
      <w:r w:rsidR="00F21BA5" w:rsidRPr="00846338">
        <w:rPr>
          <w:rFonts w:cs="Arial"/>
          <w:bCs/>
          <w:sz w:val="22"/>
        </w:rPr>
        <w:t>.</w:t>
      </w:r>
    </w:p>
    <w:p w14:paraId="657E1087" w14:textId="77777777" w:rsidR="00363086" w:rsidRPr="00846338" w:rsidRDefault="00363086" w:rsidP="00F54CFD">
      <w:pPr>
        <w:rPr>
          <w:rFonts w:cs="Arial"/>
          <w:bCs/>
          <w:sz w:val="22"/>
        </w:rPr>
      </w:pPr>
    </w:p>
    <w:p w14:paraId="1D490347" w14:textId="3636C0E4" w:rsidR="008E575A" w:rsidRPr="00846338" w:rsidRDefault="00A548E4" w:rsidP="002C348C">
      <w:pPr>
        <w:widowControl w:val="0"/>
        <w:suppressAutoHyphens/>
        <w:autoSpaceDN w:val="0"/>
        <w:spacing w:after="0" w:line="240" w:lineRule="auto"/>
        <w:ind w:left="360"/>
        <w:jc w:val="both"/>
        <w:rPr>
          <w:rFonts w:cs="Arial"/>
          <w:sz w:val="22"/>
        </w:rPr>
      </w:pPr>
      <w:r w:rsidRPr="00846338">
        <w:rPr>
          <w:rFonts w:cs="Arial"/>
          <w:b/>
          <w:bCs/>
          <w:sz w:val="22"/>
        </w:rPr>
        <w:t>380</w:t>
      </w:r>
      <w:r w:rsidR="00E77534" w:rsidRPr="00846338">
        <w:rPr>
          <w:rFonts w:cs="Arial"/>
          <w:b/>
          <w:bCs/>
          <w:sz w:val="22"/>
        </w:rPr>
        <w:t>5</w:t>
      </w:r>
      <w:r w:rsidRPr="00846338">
        <w:rPr>
          <w:rFonts w:cs="Arial"/>
          <w:b/>
          <w:bCs/>
          <w:sz w:val="22"/>
        </w:rPr>
        <w:t>.</w:t>
      </w:r>
      <w:r w:rsidR="005D2A6E" w:rsidRPr="00846338">
        <w:rPr>
          <w:rFonts w:cs="Arial"/>
          <w:b/>
          <w:bCs/>
          <w:sz w:val="22"/>
        </w:rPr>
        <w:t xml:space="preserve"> </w:t>
      </w:r>
      <w:r w:rsidR="00E77534" w:rsidRPr="00846338">
        <w:rPr>
          <w:rFonts w:cs="Arial"/>
          <w:b/>
          <w:bCs/>
          <w:sz w:val="22"/>
        </w:rPr>
        <w:t xml:space="preserve"> </w:t>
      </w:r>
      <w:r w:rsidR="00E77534" w:rsidRPr="00846338">
        <w:rPr>
          <w:rFonts w:cs="Arial"/>
          <w:b/>
          <w:bCs/>
          <w:sz w:val="22"/>
        </w:rPr>
        <w:tab/>
      </w:r>
      <w:r w:rsidR="001B030B" w:rsidRPr="00846338">
        <w:rPr>
          <w:rFonts w:cs="Arial"/>
          <w:b/>
          <w:bCs/>
          <w:sz w:val="22"/>
        </w:rPr>
        <w:t>T</w:t>
      </w:r>
      <w:r w:rsidR="00F161B0" w:rsidRPr="00846338">
        <w:rPr>
          <w:rFonts w:cs="Arial"/>
          <w:b/>
          <w:bCs/>
          <w:sz w:val="22"/>
        </w:rPr>
        <w:t>o receive Public Question</w:t>
      </w:r>
      <w:r w:rsidR="002059BD" w:rsidRPr="00846338">
        <w:rPr>
          <w:rFonts w:cs="Arial"/>
          <w:b/>
          <w:bCs/>
          <w:sz w:val="22"/>
        </w:rPr>
        <w:t>s</w:t>
      </w:r>
      <w:r w:rsidR="00795FF8" w:rsidRPr="00846338">
        <w:rPr>
          <w:rFonts w:cs="Arial"/>
          <w:b/>
          <w:bCs/>
          <w:sz w:val="22"/>
        </w:rPr>
        <w:t xml:space="preserve">: </w:t>
      </w:r>
    </w:p>
    <w:p w14:paraId="7362361D" w14:textId="77777777" w:rsidR="00CA50DC" w:rsidRPr="00846338" w:rsidRDefault="00CA50DC" w:rsidP="00A548E4">
      <w:pPr>
        <w:widowControl w:val="0"/>
        <w:suppressAutoHyphens/>
        <w:autoSpaceDN w:val="0"/>
        <w:spacing w:after="0" w:line="240" w:lineRule="auto"/>
        <w:ind w:left="360"/>
        <w:jc w:val="both"/>
        <w:rPr>
          <w:rFonts w:cs="Arial"/>
          <w:b/>
          <w:bCs/>
          <w:sz w:val="22"/>
        </w:rPr>
      </w:pPr>
    </w:p>
    <w:p w14:paraId="6838E168" w14:textId="21ABAAB7" w:rsidR="00CA50DC" w:rsidRDefault="00846338" w:rsidP="00FB0E12">
      <w:pPr>
        <w:pStyle w:val="NoSpacing"/>
        <w:numPr>
          <w:ilvl w:val="0"/>
          <w:numId w:val="25"/>
        </w:numPr>
        <w:jc w:val="both"/>
        <w:rPr>
          <w:rFonts w:ascii="Arial" w:hAnsi="Arial" w:cs="Arial"/>
        </w:rPr>
      </w:pPr>
      <w:r w:rsidRPr="00DB23E0">
        <w:rPr>
          <w:rFonts w:ascii="Arial" w:hAnsi="Arial" w:cs="Arial"/>
        </w:rPr>
        <w:t>Christmas Eve Tractor Drive – a member of the public</w:t>
      </w:r>
      <w:r w:rsidR="00214C63">
        <w:rPr>
          <w:rFonts w:ascii="Arial" w:hAnsi="Arial" w:cs="Arial"/>
        </w:rPr>
        <w:t xml:space="preserve"> (MOP)</w:t>
      </w:r>
      <w:r w:rsidRPr="00DB23E0">
        <w:rPr>
          <w:rFonts w:ascii="Arial" w:hAnsi="Arial" w:cs="Arial"/>
        </w:rPr>
        <w:t xml:space="preserve"> had requested support from the Parish Council to enable this event to go ahead this Christmas following its cancellation last yea</w:t>
      </w:r>
      <w:r w:rsidR="006D7AE3">
        <w:rPr>
          <w:rFonts w:ascii="Arial" w:hAnsi="Arial" w:cs="Arial"/>
        </w:rPr>
        <w:t xml:space="preserve">r, and </w:t>
      </w:r>
      <w:r w:rsidRPr="00DB23E0">
        <w:rPr>
          <w:rFonts w:ascii="Arial" w:hAnsi="Arial" w:cs="Arial"/>
        </w:rPr>
        <w:t>this was discussed</w:t>
      </w:r>
      <w:r w:rsidR="00DB23E0" w:rsidRPr="00DB23E0">
        <w:rPr>
          <w:rFonts w:ascii="Arial" w:hAnsi="Arial" w:cs="Arial"/>
        </w:rPr>
        <w:t>.</w:t>
      </w:r>
      <w:r w:rsidR="00042B41">
        <w:rPr>
          <w:rFonts w:ascii="Arial" w:hAnsi="Arial" w:cs="Arial"/>
        </w:rPr>
        <w:t xml:space="preserve"> </w:t>
      </w:r>
      <w:r w:rsidR="0096475B">
        <w:rPr>
          <w:rFonts w:ascii="Arial" w:hAnsi="Arial" w:cs="Arial"/>
        </w:rPr>
        <w:t xml:space="preserve">It was agreed the Parish Council would be able to offer advice and information to </w:t>
      </w:r>
      <w:r w:rsidR="009119E8">
        <w:rPr>
          <w:rFonts w:ascii="Arial" w:hAnsi="Arial" w:cs="Arial"/>
        </w:rPr>
        <w:t>the or</w:t>
      </w:r>
      <w:r w:rsidR="0096475B">
        <w:rPr>
          <w:rFonts w:ascii="Arial" w:hAnsi="Arial" w:cs="Arial"/>
        </w:rPr>
        <w:t xml:space="preserve">ganisers and put them in touch with </w:t>
      </w:r>
      <w:r w:rsidR="009119E8">
        <w:rPr>
          <w:rFonts w:ascii="Arial" w:hAnsi="Arial" w:cs="Arial"/>
        </w:rPr>
        <w:t xml:space="preserve">the </w:t>
      </w:r>
      <w:r w:rsidR="0096475B">
        <w:rPr>
          <w:rFonts w:ascii="Arial" w:hAnsi="Arial" w:cs="Arial"/>
        </w:rPr>
        <w:t>OMBC Events</w:t>
      </w:r>
      <w:r w:rsidR="009119E8">
        <w:rPr>
          <w:rFonts w:ascii="Arial" w:hAnsi="Arial" w:cs="Arial"/>
        </w:rPr>
        <w:t xml:space="preserve"> Team should they</w:t>
      </w:r>
      <w:r w:rsidR="00947103">
        <w:rPr>
          <w:rFonts w:ascii="Arial" w:hAnsi="Arial" w:cs="Arial"/>
        </w:rPr>
        <w:t xml:space="preserve"> </w:t>
      </w:r>
      <w:r w:rsidR="009119E8">
        <w:rPr>
          <w:rFonts w:ascii="Arial" w:hAnsi="Arial" w:cs="Arial"/>
        </w:rPr>
        <w:t>wish to</w:t>
      </w:r>
      <w:r w:rsidR="00947103">
        <w:rPr>
          <w:rFonts w:ascii="Arial" w:hAnsi="Arial" w:cs="Arial"/>
        </w:rPr>
        <w:t xml:space="preserve"> </w:t>
      </w:r>
      <w:r w:rsidR="009119E8">
        <w:rPr>
          <w:rFonts w:ascii="Arial" w:hAnsi="Arial" w:cs="Arial"/>
        </w:rPr>
        <w:t xml:space="preserve">run it this year. Cllr Bishop also stated she had offered </w:t>
      </w:r>
      <w:r w:rsidR="00947103">
        <w:rPr>
          <w:rFonts w:ascii="Arial" w:hAnsi="Arial" w:cs="Arial"/>
        </w:rPr>
        <w:t xml:space="preserve">the organisers support </w:t>
      </w:r>
      <w:r w:rsidR="00DF423A">
        <w:rPr>
          <w:rFonts w:ascii="Arial" w:hAnsi="Arial" w:cs="Arial"/>
        </w:rPr>
        <w:t xml:space="preserve">should they require it regarding risk assessments, fundraising etc. </w:t>
      </w:r>
    </w:p>
    <w:p w14:paraId="53FF56A8" w14:textId="77777777" w:rsidR="00214C63" w:rsidRDefault="00214C63" w:rsidP="00FB0E12">
      <w:pPr>
        <w:pStyle w:val="NoSpacing"/>
        <w:ind w:left="1440"/>
        <w:jc w:val="both"/>
        <w:rPr>
          <w:rFonts w:ascii="Arial" w:hAnsi="Arial" w:cs="Arial"/>
        </w:rPr>
      </w:pPr>
    </w:p>
    <w:p w14:paraId="30EF5864" w14:textId="77777777" w:rsidR="00DC68BC" w:rsidRDefault="00214C63" w:rsidP="00FB0E12">
      <w:pPr>
        <w:pStyle w:val="NoSpacing"/>
        <w:numPr>
          <w:ilvl w:val="0"/>
          <w:numId w:val="25"/>
        </w:numPr>
        <w:jc w:val="both"/>
        <w:rPr>
          <w:rFonts w:ascii="Arial" w:hAnsi="Arial" w:cs="Arial"/>
        </w:rPr>
      </w:pPr>
      <w:r>
        <w:rPr>
          <w:rFonts w:ascii="Arial" w:hAnsi="Arial" w:cs="Arial"/>
        </w:rPr>
        <w:t>A MOP asked for clarification on the work carried out by the Parish Council</w:t>
      </w:r>
      <w:r w:rsidR="00DC68BC">
        <w:rPr>
          <w:rFonts w:ascii="Arial" w:hAnsi="Arial" w:cs="Arial"/>
        </w:rPr>
        <w:t xml:space="preserve"> and questioned the number of councillors it engages</w:t>
      </w:r>
      <w:r w:rsidR="00BB4C99">
        <w:rPr>
          <w:rFonts w:ascii="Arial" w:hAnsi="Arial" w:cs="Arial"/>
        </w:rPr>
        <w:t>.</w:t>
      </w:r>
    </w:p>
    <w:p w14:paraId="724237FB" w14:textId="38C071C2" w:rsidR="00FB22A4" w:rsidRDefault="00BB4C99" w:rsidP="00FB0E12">
      <w:pPr>
        <w:pStyle w:val="NoSpacing"/>
        <w:ind w:left="1440" w:firstLine="60"/>
        <w:jc w:val="both"/>
        <w:rPr>
          <w:rFonts w:ascii="Arial" w:hAnsi="Arial" w:cs="Arial"/>
        </w:rPr>
      </w:pPr>
      <w:r>
        <w:rPr>
          <w:rFonts w:ascii="Arial" w:hAnsi="Arial" w:cs="Arial"/>
        </w:rPr>
        <w:t xml:space="preserve">Councillors </w:t>
      </w:r>
      <w:r w:rsidR="00CA10C5">
        <w:rPr>
          <w:rFonts w:ascii="Arial" w:hAnsi="Arial" w:cs="Arial"/>
        </w:rPr>
        <w:t>clarif</w:t>
      </w:r>
      <w:r w:rsidR="00E569E6">
        <w:rPr>
          <w:rFonts w:ascii="Arial" w:hAnsi="Arial" w:cs="Arial"/>
        </w:rPr>
        <w:t>ied</w:t>
      </w:r>
      <w:r w:rsidR="00CA10C5">
        <w:rPr>
          <w:rFonts w:ascii="Arial" w:hAnsi="Arial" w:cs="Arial"/>
        </w:rPr>
        <w:t xml:space="preserve"> how much the</w:t>
      </w:r>
      <w:r w:rsidR="00F45CE3">
        <w:rPr>
          <w:rFonts w:ascii="Arial" w:hAnsi="Arial" w:cs="Arial"/>
        </w:rPr>
        <w:t xml:space="preserve"> Council </w:t>
      </w:r>
      <w:r w:rsidR="004522B2">
        <w:rPr>
          <w:rFonts w:ascii="Arial" w:hAnsi="Arial" w:cs="Arial"/>
        </w:rPr>
        <w:t>carr</w:t>
      </w:r>
      <w:r w:rsidR="001F51D4">
        <w:rPr>
          <w:rFonts w:ascii="Arial" w:hAnsi="Arial" w:cs="Arial"/>
        </w:rPr>
        <w:t>ies</w:t>
      </w:r>
      <w:r w:rsidR="004522B2">
        <w:rPr>
          <w:rFonts w:ascii="Arial" w:hAnsi="Arial" w:cs="Arial"/>
        </w:rPr>
        <w:t xml:space="preserve"> out for the benefit of the Communit</w:t>
      </w:r>
      <w:r w:rsidR="0022362C">
        <w:rPr>
          <w:rFonts w:ascii="Arial" w:hAnsi="Arial" w:cs="Arial"/>
        </w:rPr>
        <w:t>y</w:t>
      </w:r>
      <w:r w:rsidR="00850400">
        <w:rPr>
          <w:rFonts w:ascii="Arial" w:hAnsi="Arial" w:cs="Arial"/>
        </w:rPr>
        <w:t xml:space="preserve">. The </w:t>
      </w:r>
      <w:r w:rsidR="0077508F">
        <w:rPr>
          <w:rFonts w:ascii="Arial" w:hAnsi="Arial" w:cs="Arial"/>
        </w:rPr>
        <w:t>p</w:t>
      </w:r>
      <w:r w:rsidR="00850400">
        <w:rPr>
          <w:rFonts w:ascii="Arial" w:hAnsi="Arial" w:cs="Arial"/>
        </w:rPr>
        <w:t xml:space="preserve">owers available to Parish Councils were discussed and it was agreed </w:t>
      </w:r>
      <w:r w:rsidR="0022362C">
        <w:rPr>
          <w:rFonts w:ascii="Arial" w:hAnsi="Arial" w:cs="Arial"/>
        </w:rPr>
        <w:t xml:space="preserve">that </w:t>
      </w:r>
      <w:r w:rsidR="00E22DE2">
        <w:rPr>
          <w:rFonts w:ascii="Arial" w:hAnsi="Arial" w:cs="Arial"/>
        </w:rPr>
        <w:t>it</w:t>
      </w:r>
      <w:r w:rsidR="00F45CE3">
        <w:rPr>
          <w:rFonts w:ascii="Arial" w:hAnsi="Arial" w:cs="Arial"/>
        </w:rPr>
        <w:t xml:space="preserve"> fulfi</w:t>
      </w:r>
      <w:r w:rsidR="00E22DE2">
        <w:rPr>
          <w:rFonts w:ascii="Arial" w:hAnsi="Arial" w:cs="Arial"/>
        </w:rPr>
        <w:t>ls</w:t>
      </w:r>
      <w:r w:rsidR="00F45CE3">
        <w:rPr>
          <w:rFonts w:ascii="Arial" w:hAnsi="Arial" w:cs="Arial"/>
        </w:rPr>
        <w:t xml:space="preserve"> the majority of the powers available to </w:t>
      </w:r>
      <w:r w:rsidR="00E22DE2">
        <w:rPr>
          <w:rFonts w:ascii="Arial" w:hAnsi="Arial" w:cs="Arial"/>
        </w:rPr>
        <w:t>it</w:t>
      </w:r>
      <w:r w:rsidR="00E44CAD">
        <w:rPr>
          <w:rFonts w:ascii="Arial" w:hAnsi="Arial" w:cs="Arial"/>
        </w:rPr>
        <w:t xml:space="preserve">; Planning Consultees, </w:t>
      </w:r>
      <w:r w:rsidR="00736A9F">
        <w:rPr>
          <w:rFonts w:ascii="Arial" w:hAnsi="Arial" w:cs="Arial"/>
        </w:rPr>
        <w:t xml:space="preserve">devising the </w:t>
      </w:r>
      <w:r w:rsidR="00E44CAD">
        <w:rPr>
          <w:rFonts w:ascii="Arial" w:hAnsi="Arial" w:cs="Arial"/>
        </w:rPr>
        <w:t xml:space="preserve">Neighbourhood Plan, </w:t>
      </w:r>
      <w:r w:rsidR="00393539">
        <w:rPr>
          <w:rFonts w:ascii="Arial" w:hAnsi="Arial" w:cs="Arial"/>
        </w:rPr>
        <w:t>f</w:t>
      </w:r>
      <w:r w:rsidR="00DD387B">
        <w:rPr>
          <w:rFonts w:ascii="Arial" w:hAnsi="Arial" w:cs="Arial"/>
        </w:rPr>
        <w:t>und</w:t>
      </w:r>
      <w:r w:rsidR="00393539">
        <w:rPr>
          <w:rFonts w:ascii="Arial" w:hAnsi="Arial" w:cs="Arial"/>
        </w:rPr>
        <w:t>ing the</w:t>
      </w:r>
      <w:r w:rsidR="00DD387B">
        <w:rPr>
          <w:rFonts w:ascii="Arial" w:hAnsi="Arial" w:cs="Arial"/>
        </w:rPr>
        <w:t xml:space="preserve"> Community Toilet Scheme, </w:t>
      </w:r>
      <w:r w:rsidR="0077508F">
        <w:rPr>
          <w:rFonts w:ascii="Arial" w:hAnsi="Arial" w:cs="Arial"/>
        </w:rPr>
        <w:t>c</w:t>
      </w:r>
      <w:r w:rsidR="00393539">
        <w:rPr>
          <w:rFonts w:ascii="Arial" w:hAnsi="Arial" w:cs="Arial"/>
        </w:rPr>
        <w:t>emeter</w:t>
      </w:r>
      <w:r w:rsidR="00E45F3E">
        <w:rPr>
          <w:rFonts w:ascii="Arial" w:hAnsi="Arial" w:cs="Arial"/>
        </w:rPr>
        <w:t>y,</w:t>
      </w:r>
      <w:r w:rsidR="00393539">
        <w:rPr>
          <w:rFonts w:ascii="Arial" w:hAnsi="Arial" w:cs="Arial"/>
        </w:rPr>
        <w:t xml:space="preserve"> </w:t>
      </w:r>
      <w:r w:rsidR="00850400">
        <w:rPr>
          <w:rFonts w:ascii="Arial" w:hAnsi="Arial" w:cs="Arial"/>
        </w:rPr>
        <w:t>allotments</w:t>
      </w:r>
      <w:r w:rsidR="00393539">
        <w:rPr>
          <w:rFonts w:ascii="Arial" w:hAnsi="Arial" w:cs="Arial"/>
        </w:rPr>
        <w:t>, maintain</w:t>
      </w:r>
      <w:r w:rsidR="00270DA8">
        <w:rPr>
          <w:rFonts w:ascii="Arial" w:hAnsi="Arial" w:cs="Arial"/>
        </w:rPr>
        <w:t>ing</w:t>
      </w:r>
      <w:r w:rsidR="00393539">
        <w:rPr>
          <w:rFonts w:ascii="Arial" w:hAnsi="Arial" w:cs="Arial"/>
        </w:rPr>
        <w:t xml:space="preserve"> the </w:t>
      </w:r>
      <w:r w:rsidR="00005D0A">
        <w:rPr>
          <w:rFonts w:ascii="Arial" w:hAnsi="Arial" w:cs="Arial"/>
        </w:rPr>
        <w:t>C</w:t>
      </w:r>
      <w:r w:rsidR="00393539">
        <w:rPr>
          <w:rFonts w:ascii="Arial" w:hAnsi="Arial" w:cs="Arial"/>
        </w:rPr>
        <w:t>ivic Hall</w:t>
      </w:r>
      <w:r w:rsidR="0077508F">
        <w:rPr>
          <w:rFonts w:ascii="Arial" w:hAnsi="Arial" w:cs="Arial"/>
        </w:rPr>
        <w:t xml:space="preserve"> </w:t>
      </w:r>
      <w:r w:rsidR="00746B51">
        <w:rPr>
          <w:rFonts w:ascii="Arial" w:hAnsi="Arial" w:cs="Arial"/>
        </w:rPr>
        <w:t>and providing</w:t>
      </w:r>
      <w:r w:rsidR="0077508F">
        <w:rPr>
          <w:rFonts w:ascii="Arial" w:hAnsi="Arial" w:cs="Arial"/>
        </w:rPr>
        <w:t xml:space="preserve"> free parking</w:t>
      </w:r>
      <w:r w:rsidR="00746B51">
        <w:rPr>
          <w:rFonts w:ascii="Arial" w:hAnsi="Arial" w:cs="Arial"/>
        </w:rPr>
        <w:t xml:space="preserve"> to residents and the community</w:t>
      </w:r>
      <w:r w:rsidR="00270DA8">
        <w:rPr>
          <w:rFonts w:ascii="Arial" w:hAnsi="Arial" w:cs="Arial"/>
        </w:rPr>
        <w:t>, telephone boxes, stone bus shelters, c</w:t>
      </w:r>
      <w:r w:rsidR="00E45F3E">
        <w:rPr>
          <w:rFonts w:ascii="Arial" w:hAnsi="Arial" w:cs="Arial"/>
        </w:rPr>
        <w:t>are</w:t>
      </w:r>
      <w:r w:rsidR="00270DA8">
        <w:rPr>
          <w:rFonts w:ascii="Arial" w:hAnsi="Arial" w:cs="Arial"/>
        </w:rPr>
        <w:t>takers of Dawson’s Field</w:t>
      </w:r>
      <w:r w:rsidR="00746B51">
        <w:rPr>
          <w:rFonts w:ascii="Arial" w:hAnsi="Arial" w:cs="Arial"/>
        </w:rPr>
        <w:t xml:space="preserve"> were some of those discussed.</w:t>
      </w:r>
      <w:r w:rsidR="00270DA8">
        <w:rPr>
          <w:rFonts w:ascii="Arial" w:hAnsi="Arial" w:cs="Arial"/>
        </w:rPr>
        <w:t xml:space="preserve"> </w:t>
      </w:r>
    </w:p>
    <w:p w14:paraId="3D4B00AE" w14:textId="6E034F99" w:rsidR="00FD6B1C" w:rsidRDefault="00FD6B1C" w:rsidP="00FB0E12">
      <w:pPr>
        <w:pStyle w:val="NoSpacing"/>
        <w:ind w:left="1440"/>
        <w:jc w:val="both"/>
        <w:rPr>
          <w:rFonts w:ascii="Arial" w:hAnsi="Arial" w:cs="Arial"/>
        </w:rPr>
      </w:pPr>
      <w:r>
        <w:rPr>
          <w:rFonts w:ascii="Arial" w:hAnsi="Arial" w:cs="Arial"/>
        </w:rPr>
        <w:t xml:space="preserve">The MOP was informed that the central government funding for Parish Councils is </w:t>
      </w:r>
      <w:r w:rsidR="00655F7A">
        <w:rPr>
          <w:rFonts w:ascii="Arial" w:hAnsi="Arial" w:cs="Arial"/>
        </w:rPr>
        <w:t xml:space="preserve">paid </w:t>
      </w:r>
      <w:r>
        <w:rPr>
          <w:rFonts w:ascii="Arial" w:hAnsi="Arial" w:cs="Arial"/>
        </w:rPr>
        <w:t>at the discretion of the Borough Council</w:t>
      </w:r>
      <w:r w:rsidR="00655F7A">
        <w:rPr>
          <w:rFonts w:ascii="Arial" w:hAnsi="Arial" w:cs="Arial"/>
        </w:rPr>
        <w:t xml:space="preserve"> and </w:t>
      </w:r>
      <w:r w:rsidR="009421B5">
        <w:rPr>
          <w:rFonts w:ascii="Arial" w:hAnsi="Arial" w:cs="Arial"/>
        </w:rPr>
        <w:t xml:space="preserve">they </w:t>
      </w:r>
      <w:r w:rsidR="00672892">
        <w:rPr>
          <w:rFonts w:ascii="Arial" w:hAnsi="Arial" w:cs="Arial"/>
        </w:rPr>
        <w:t>withhold</w:t>
      </w:r>
      <w:r w:rsidR="006C7375">
        <w:rPr>
          <w:rFonts w:ascii="Arial" w:hAnsi="Arial" w:cs="Arial"/>
        </w:rPr>
        <w:t xml:space="preserve"> from the Parish Council</w:t>
      </w:r>
      <w:r w:rsidR="00672892">
        <w:rPr>
          <w:rFonts w:ascii="Arial" w:hAnsi="Arial" w:cs="Arial"/>
        </w:rPr>
        <w:t xml:space="preserve">, legally, a certain amount each year. </w:t>
      </w:r>
      <w:r w:rsidR="00CB5431">
        <w:rPr>
          <w:rFonts w:ascii="Arial" w:hAnsi="Arial" w:cs="Arial"/>
        </w:rPr>
        <w:t xml:space="preserve"> </w:t>
      </w:r>
    </w:p>
    <w:p w14:paraId="6DDE41B9" w14:textId="0DCEBB8B" w:rsidR="00A217AB" w:rsidRDefault="00F52D71" w:rsidP="00FB0E12">
      <w:pPr>
        <w:pStyle w:val="NoSpacing"/>
        <w:ind w:left="1440"/>
        <w:jc w:val="both"/>
        <w:rPr>
          <w:rFonts w:ascii="Arial" w:hAnsi="Arial" w:cs="Arial"/>
        </w:rPr>
      </w:pPr>
      <w:r>
        <w:rPr>
          <w:rFonts w:ascii="Arial" w:hAnsi="Arial" w:cs="Arial"/>
        </w:rPr>
        <w:t>Denshaw Village Green</w:t>
      </w:r>
      <w:r w:rsidR="000F5A60">
        <w:rPr>
          <w:rFonts w:ascii="Arial" w:hAnsi="Arial" w:cs="Arial"/>
        </w:rPr>
        <w:t xml:space="preserve"> </w:t>
      </w:r>
      <w:r w:rsidR="002C0950">
        <w:rPr>
          <w:rFonts w:ascii="Arial" w:hAnsi="Arial" w:cs="Arial"/>
        </w:rPr>
        <w:t xml:space="preserve">was discussed </w:t>
      </w:r>
      <w:r w:rsidR="00FE0CD4">
        <w:rPr>
          <w:rFonts w:ascii="Arial" w:hAnsi="Arial" w:cs="Arial"/>
        </w:rPr>
        <w:t>and the possibility of it being desig</w:t>
      </w:r>
      <w:r w:rsidR="000F5A60">
        <w:rPr>
          <w:rFonts w:ascii="Arial" w:hAnsi="Arial" w:cs="Arial"/>
        </w:rPr>
        <w:t>nated a local green space</w:t>
      </w:r>
      <w:r w:rsidR="000340A1">
        <w:rPr>
          <w:rFonts w:ascii="Arial" w:hAnsi="Arial" w:cs="Arial"/>
        </w:rPr>
        <w:t xml:space="preserve">. It was agreed this would be discussed at </w:t>
      </w:r>
      <w:r w:rsidR="00697CC7">
        <w:rPr>
          <w:rFonts w:ascii="Arial" w:hAnsi="Arial" w:cs="Arial"/>
        </w:rPr>
        <w:t xml:space="preserve">the next </w:t>
      </w:r>
      <w:r w:rsidR="000340A1">
        <w:rPr>
          <w:rFonts w:ascii="Arial" w:hAnsi="Arial" w:cs="Arial"/>
        </w:rPr>
        <w:t>Strategic Planning</w:t>
      </w:r>
      <w:r w:rsidR="00697CC7">
        <w:rPr>
          <w:rFonts w:ascii="Arial" w:hAnsi="Arial" w:cs="Arial"/>
        </w:rPr>
        <w:t xml:space="preserve"> meeting</w:t>
      </w:r>
      <w:r w:rsidR="0028224F">
        <w:rPr>
          <w:rFonts w:ascii="Arial" w:hAnsi="Arial" w:cs="Arial"/>
        </w:rPr>
        <w:t>.</w:t>
      </w:r>
    </w:p>
    <w:p w14:paraId="5D7B593D" w14:textId="63D6A458" w:rsidR="0069582C" w:rsidRDefault="00A37484" w:rsidP="00FB0E12">
      <w:pPr>
        <w:pStyle w:val="NoSpacing"/>
        <w:ind w:left="1440"/>
        <w:jc w:val="both"/>
        <w:rPr>
          <w:rFonts w:ascii="Arial" w:hAnsi="Arial" w:cs="Arial"/>
        </w:rPr>
      </w:pPr>
      <w:r>
        <w:rPr>
          <w:rFonts w:ascii="Arial" w:hAnsi="Arial" w:cs="Arial"/>
        </w:rPr>
        <w:t xml:space="preserve">Cllr Gaul added that </w:t>
      </w:r>
      <w:r w:rsidR="00221525">
        <w:rPr>
          <w:rFonts w:ascii="Arial" w:hAnsi="Arial" w:cs="Arial"/>
        </w:rPr>
        <w:t xml:space="preserve">Saddleworth Parish Council is the largest Parish in </w:t>
      </w:r>
      <w:r>
        <w:rPr>
          <w:rFonts w:ascii="Arial" w:hAnsi="Arial" w:cs="Arial"/>
        </w:rPr>
        <w:t>E</w:t>
      </w:r>
      <w:r w:rsidR="00221525">
        <w:rPr>
          <w:rFonts w:ascii="Arial" w:hAnsi="Arial" w:cs="Arial"/>
        </w:rPr>
        <w:t xml:space="preserve">ngland </w:t>
      </w:r>
      <w:r w:rsidR="00011D88">
        <w:rPr>
          <w:rFonts w:ascii="Arial" w:hAnsi="Arial" w:cs="Arial"/>
        </w:rPr>
        <w:t xml:space="preserve">with </w:t>
      </w:r>
      <w:r w:rsidR="002425B3">
        <w:rPr>
          <w:rFonts w:ascii="Arial" w:hAnsi="Arial" w:cs="Arial"/>
        </w:rPr>
        <w:t>7 ward</w:t>
      </w:r>
      <w:r w:rsidR="0015521C">
        <w:rPr>
          <w:rFonts w:ascii="Arial" w:hAnsi="Arial" w:cs="Arial"/>
        </w:rPr>
        <w:t>s</w:t>
      </w:r>
      <w:r w:rsidR="005A0E14">
        <w:rPr>
          <w:rFonts w:ascii="Arial" w:hAnsi="Arial" w:cs="Arial"/>
        </w:rPr>
        <w:t xml:space="preserve"> and that t</w:t>
      </w:r>
      <w:r w:rsidR="005C7193">
        <w:rPr>
          <w:rFonts w:ascii="Arial" w:hAnsi="Arial" w:cs="Arial"/>
        </w:rPr>
        <w:t>he Electoral Commission</w:t>
      </w:r>
      <w:r w:rsidR="00247EAC">
        <w:rPr>
          <w:rFonts w:ascii="Arial" w:hAnsi="Arial" w:cs="Arial"/>
        </w:rPr>
        <w:t xml:space="preserve"> dictates the number of Councillors based on the size of the Parish. </w:t>
      </w:r>
    </w:p>
    <w:p w14:paraId="2CA9FE9B" w14:textId="77777777" w:rsidR="000D12E4" w:rsidRDefault="000D12E4" w:rsidP="00FB0E12">
      <w:pPr>
        <w:pStyle w:val="NoSpacing"/>
        <w:ind w:left="1440"/>
        <w:jc w:val="both"/>
        <w:rPr>
          <w:rFonts w:ascii="Arial" w:hAnsi="Arial" w:cs="Arial"/>
        </w:rPr>
      </w:pPr>
    </w:p>
    <w:p w14:paraId="2001935B" w14:textId="53B83BEF" w:rsidR="00CA10C5" w:rsidRDefault="0069582C" w:rsidP="00FB0E12">
      <w:pPr>
        <w:pStyle w:val="ListParagraph"/>
        <w:numPr>
          <w:ilvl w:val="0"/>
          <w:numId w:val="25"/>
        </w:numPr>
        <w:jc w:val="both"/>
        <w:rPr>
          <w:rFonts w:ascii="Arial" w:hAnsi="Arial" w:cs="Arial"/>
        </w:rPr>
      </w:pPr>
      <w:r>
        <w:rPr>
          <w:rFonts w:ascii="Arial" w:hAnsi="Arial" w:cs="Arial"/>
        </w:rPr>
        <w:t>A MOP</w:t>
      </w:r>
      <w:r w:rsidR="004E38DE">
        <w:rPr>
          <w:rFonts w:ascii="Arial" w:hAnsi="Arial" w:cs="Arial"/>
        </w:rPr>
        <w:t xml:space="preserve"> exp</w:t>
      </w:r>
      <w:r w:rsidR="00E11FCD">
        <w:rPr>
          <w:rFonts w:ascii="Arial" w:hAnsi="Arial" w:cs="Arial"/>
        </w:rPr>
        <w:t xml:space="preserve">ressed </w:t>
      </w:r>
      <w:r w:rsidR="004E38DE">
        <w:rPr>
          <w:rFonts w:ascii="Arial" w:hAnsi="Arial" w:cs="Arial"/>
        </w:rPr>
        <w:t>concerns regarding C</w:t>
      </w:r>
      <w:r w:rsidR="007B1B6B">
        <w:rPr>
          <w:rFonts w:ascii="Arial" w:hAnsi="Arial" w:cs="Arial"/>
        </w:rPr>
        <w:t>l</w:t>
      </w:r>
      <w:r w:rsidR="004E38DE">
        <w:rPr>
          <w:rFonts w:ascii="Arial" w:hAnsi="Arial" w:cs="Arial"/>
        </w:rPr>
        <w:t xml:space="preserve">ough Manor, Denshaw. </w:t>
      </w:r>
      <w:r w:rsidR="000202BC">
        <w:rPr>
          <w:rFonts w:ascii="Arial" w:hAnsi="Arial" w:cs="Arial"/>
        </w:rPr>
        <w:t>Cllr Bishop advised the Parish Council Planning Committee had recommended refu</w:t>
      </w:r>
      <w:r w:rsidR="006A1492">
        <w:rPr>
          <w:rFonts w:ascii="Arial" w:hAnsi="Arial" w:cs="Arial"/>
        </w:rPr>
        <w:t>s</w:t>
      </w:r>
      <w:r w:rsidR="000202BC">
        <w:rPr>
          <w:rFonts w:ascii="Arial" w:hAnsi="Arial" w:cs="Arial"/>
        </w:rPr>
        <w:t xml:space="preserve">al of every application </w:t>
      </w:r>
      <w:r w:rsidR="006A1492">
        <w:rPr>
          <w:rFonts w:ascii="Arial" w:hAnsi="Arial" w:cs="Arial"/>
        </w:rPr>
        <w:t>received so far</w:t>
      </w:r>
      <w:r w:rsidR="004651A1">
        <w:rPr>
          <w:rFonts w:ascii="Arial" w:hAnsi="Arial" w:cs="Arial"/>
        </w:rPr>
        <w:t xml:space="preserve"> and that it had written to OMBC Planning Enforcement regarding this</w:t>
      </w:r>
      <w:r w:rsidR="005A0E14">
        <w:rPr>
          <w:rFonts w:ascii="Arial" w:hAnsi="Arial" w:cs="Arial"/>
        </w:rPr>
        <w:t xml:space="preserve"> issue</w:t>
      </w:r>
      <w:r w:rsidR="007B1B6B">
        <w:rPr>
          <w:rFonts w:ascii="Arial" w:hAnsi="Arial" w:cs="Arial"/>
        </w:rPr>
        <w:t xml:space="preserve">. </w:t>
      </w:r>
      <w:r w:rsidR="004651A1">
        <w:rPr>
          <w:rFonts w:ascii="Arial" w:hAnsi="Arial" w:cs="Arial"/>
        </w:rPr>
        <w:t xml:space="preserve">She explained OMBC Planning have to work within the restraints of the law when considering their decisions. </w:t>
      </w:r>
    </w:p>
    <w:p w14:paraId="4A9CBB21" w14:textId="56014736" w:rsidR="00DB23E0" w:rsidRPr="00DB23E0" w:rsidRDefault="00AB44B0" w:rsidP="00FB0E12">
      <w:pPr>
        <w:pStyle w:val="NoSpacing"/>
        <w:ind w:left="1440"/>
        <w:jc w:val="both"/>
        <w:rPr>
          <w:rFonts w:ascii="Arial" w:hAnsi="Arial" w:cs="Arial"/>
        </w:rPr>
      </w:pPr>
      <w:r>
        <w:rPr>
          <w:rFonts w:ascii="Arial" w:hAnsi="Arial" w:cs="Arial"/>
        </w:rPr>
        <w:t>It was then prop</w:t>
      </w:r>
      <w:r w:rsidR="00266777">
        <w:rPr>
          <w:rFonts w:ascii="Arial" w:hAnsi="Arial" w:cs="Arial"/>
        </w:rPr>
        <w:t>o</w:t>
      </w:r>
      <w:r>
        <w:rPr>
          <w:rFonts w:ascii="Arial" w:hAnsi="Arial" w:cs="Arial"/>
        </w:rPr>
        <w:t xml:space="preserve">sed by Cllr </w:t>
      </w:r>
      <w:r w:rsidR="007F5FAE">
        <w:rPr>
          <w:rFonts w:ascii="Arial" w:hAnsi="Arial" w:cs="Arial"/>
        </w:rPr>
        <w:t>Bishop</w:t>
      </w:r>
      <w:r>
        <w:rPr>
          <w:rFonts w:ascii="Arial" w:hAnsi="Arial" w:cs="Arial"/>
        </w:rPr>
        <w:t xml:space="preserve">, seconded by </w:t>
      </w:r>
      <w:r w:rsidR="007F5FAE">
        <w:rPr>
          <w:rFonts w:ascii="Arial" w:hAnsi="Arial" w:cs="Arial"/>
        </w:rPr>
        <w:t>Cllr Al-Hamdani</w:t>
      </w:r>
      <w:r w:rsidR="00266777">
        <w:rPr>
          <w:rFonts w:ascii="Arial" w:hAnsi="Arial" w:cs="Arial"/>
        </w:rPr>
        <w:t>,</w:t>
      </w:r>
      <w:r w:rsidR="007F5FAE">
        <w:rPr>
          <w:rFonts w:ascii="Arial" w:hAnsi="Arial" w:cs="Arial"/>
        </w:rPr>
        <w:t xml:space="preserve"> that item 5 on the agenda would be </w:t>
      </w:r>
      <w:r w:rsidR="00266777">
        <w:rPr>
          <w:rFonts w:ascii="Arial" w:hAnsi="Arial" w:cs="Arial"/>
        </w:rPr>
        <w:t xml:space="preserve">heard before point 4. </w:t>
      </w:r>
    </w:p>
    <w:p w14:paraId="7830053D" w14:textId="33879651" w:rsidR="00266777" w:rsidRDefault="00266777" w:rsidP="002C348C">
      <w:pPr>
        <w:pStyle w:val="NoSpacing"/>
        <w:numPr>
          <w:ilvl w:val="0"/>
          <w:numId w:val="26"/>
        </w:numPr>
        <w:spacing w:before="120" w:line="480" w:lineRule="auto"/>
        <w:jc w:val="both"/>
        <w:rPr>
          <w:rFonts w:ascii="Arial" w:hAnsi="Arial" w:cs="Arial"/>
          <w:b/>
          <w:bCs/>
        </w:rPr>
      </w:pPr>
      <w:r w:rsidRPr="00846338">
        <w:rPr>
          <w:rFonts w:ascii="Arial" w:hAnsi="Arial" w:cs="Arial"/>
          <w:b/>
          <w:bCs/>
        </w:rPr>
        <w:t>Presentation by Kate Hanley RSPB – Rain Catchment</w:t>
      </w:r>
    </w:p>
    <w:p w14:paraId="5CA3F4E3" w14:textId="3848972D" w:rsidR="004E7FB4" w:rsidRDefault="00206DB0" w:rsidP="00FB0E12">
      <w:pPr>
        <w:pStyle w:val="NoSpacing"/>
        <w:ind w:left="1440"/>
        <w:jc w:val="both"/>
        <w:rPr>
          <w:rFonts w:ascii="Arial" w:hAnsi="Arial" w:cs="Arial"/>
          <w:color w:val="EE0000"/>
        </w:rPr>
      </w:pPr>
      <w:r>
        <w:rPr>
          <w:rFonts w:ascii="Arial" w:hAnsi="Arial" w:cs="Arial"/>
        </w:rPr>
        <w:t xml:space="preserve">A resume of </w:t>
      </w:r>
      <w:r w:rsidR="00AA5D05" w:rsidRPr="00AA5D05">
        <w:rPr>
          <w:rFonts w:ascii="Arial" w:hAnsi="Arial" w:cs="Arial"/>
        </w:rPr>
        <w:t>Ms Hanley</w:t>
      </w:r>
      <w:r w:rsidR="00AA5D05">
        <w:rPr>
          <w:rFonts w:ascii="Arial" w:hAnsi="Arial" w:cs="Arial"/>
        </w:rPr>
        <w:t>’s presentation</w:t>
      </w:r>
      <w:r>
        <w:rPr>
          <w:rFonts w:ascii="Arial" w:hAnsi="Arial" w:cs="Arial"/>
        </w:rPr>
        <w:t xml:space="preserve"> is below:</w:t>
      </w:r>
      <w:r w:rsidR="00AA5D05">
        <w:rPr>
          <w:rFonts w:ascii="Arial" w:hAnsi="Arial" w:cs="Arial"/>
        </w:rPr>
        <w:t xml:space="preserve"> </w:t>
      </w:r>
    </w:p>
    <w:p w14:paraId="44F345E8" w14:textId="77777777" w:rsidR="004E7FB4" w:rsidRPr="004E7FB4" w:rsidRDefault="004E7FB4" w:rsidP="00FB0E12">
      <w:pPr>
        <w:ind w:left="1440"/>
        <w:jc w:val="both"/>
        <w:rPr>
          <w:rFonts w:ascii="Aptos" w:hAnsi="Aptos"/>
          <w:sz w:val="22"/>
        </w:rPr>
      </w:pPr>
      <w:r w:rsidRPr="004E7FB4">
        <w:rPr>
          <w:sz w:val="22"/>
        </w:rPr>
        <w:t xml:space="preserve">For the last 16 years, we have been restoring the peatland at Dove Stone, and have moved it from being bare and eroding peat to vegetated and partially saturated peat. It is important for </w:t>
      </w:r>
      <w:r w:rsidRPr="004E7FB4">
        <w:rPr>
          <w:sz w:val="22"/>
        </w:rPr>
        <w:lastRenderedPageBreak/>
        <w:t xml:space="preserve">us to continue this part of our work, so that we can sequester carbon, slow flood waters and provide resilience to fire during times of drought. Alongside this, we are also planning large scale native woodland creation. We are planning for about 1000hectares, or 2.5million trees – they will all be native broadleaves, not </w:t>
      </w:r>
      <w:proofErr w:type="spellStart"/>
      <w:proofErr w:type="gramStart"/>
      <w:r w:rsidRPr="004E7FB4">
        <w:rPr>
          <w:sz w:val="22"/>
        </w:rPr>
        <w:t>non native</w:t>
      </w:r>
      <w:proofErr w:type="spellEnd"/>
      <w:proofErr w:type="gramEnd"/>
      <w:r w:rsidRPr="004E7FB4">
        <w:rPr>
          <w:sz w:val="22"/>
        </w:rPr>
        <w:t xml:space="preserve"> conifers, and will be patchily planted, with lots of flower filled open space between the patches. Eventually we will manage the distribution of these trees through the browsing of cattle and ponies – livestock will be an important part of the future of the site.</w:t>
      </w:r>
    </w:p>
    <w:p w14:paraId="43347BE9" w14:textId="581BAC75" w:rsidR="004E7FB4" w:rsidRPr="004E7FB4" w:rsidRDefault="004E7FB4" w:rsidP="00FB0E12">
      <w:pPr>
        <w:ind w:left="1440"/>
        <w:jc w:val="both"/>
        <w:rPr>
          <w:sz w:val="22"/>
        </w:rPr>
      </w:pPr>
      <w:r w:rsidRPr="004E7FB4">
        <w:rPr>
          <w:sz w:val="22"/>
        </w:rPr>
        <w:t>And most importantly, people will also be crucial not only to how we deliver the planting, but also as visitors and residents in a wilder and more functional landscape. This will not work without people. We will not be fencing anyone out of the landscape, and intend only to fence the perimeter of the site, not create lots of fenced compartments. We will be removing redundant internal fencing as well, and hope not to have a net gain in fencing. There will be abundant access points in this fence. We will not be using tubes to protect the trees – we do not want to put 2.5million plastic tubes into our upland national park landscape – but will manage trespass grazing from neighbours using the perimeter fence, and deer browsing by managing deer numbers (which we will allow to increase again once the trees are established).</w:t>
      </w:r>
    </w:p>
    <w:p w14:paraId="45ED84B5" w14:textId="4BF0A1F0" w:rsidR="004E7FB4" w:rsidRPr="00206DB0" w:rsidRDefault="004E7FB4" w:rsidP="00FB0E12">
      <w:pPr>
        <w:ind w:left="1440"/>
        <w:jc w:val="both"/>
        <w:rPr>
          <w:sz w:val="22"/>
        </w:rPr>
      </w:pPr>
      <w:r w:rsidRPr="00206DB0">
        <w:rPr>
          <w:sz w:val="22"/>
        </w:rPr>
        <w:t>We hope we will end up sequestering more carbon, slowing more water flow in times of flood, storing water for times of drought, being more resilient to fire, supporting more biodiversity, and giving people a wilder and more nature rich experience.</w:t>
      </w:r>
    </w:p>
    <w:p w14:paraId="20FE311D" w14:textId="7B5DEDF9" w:rsidR="00E47BBA" w:rsidRDefault="009F69D0" w:rsidP="00FB0E12">
      <w:pPr>
        <w:ind w:left="1440" w:firstLine="60"/>
        <w:jc w:val="both"/>
        <w:rPr>
          <w:sz w:val="22"/>
        </w:rPr>
      </w:pPr>
      <w:r>
        <w:rPr>
          <w:sz w:val="22"/>
        </w:rPr>
        <w:t>C</w:t>
      </w:r>
      <w:r w:rsidR="006E68FD">
        <w:rPr>
          <w:sz w:val="22"/>
        </w:rPr>
        <w:t>ouncillors</w:t>
      </w:r>
      <w:r>
        <w:rPr>
          <w:sz w:val="22"/>
        </w:rPr>
        <w:t xml:space="preserve"> were then invite</w:t>
      </w:r>
      <w:r w:rsidR="006E68FD">
        <w:rPr>
          <w:sz w:val="22"/>
        </w:rPr>
        <w:t>d</w:t>
      </w:r>
      <w:r>
        <w:rPr>
          <w:sz w:val="22"/>
        </w:rPr>
        <w:t xml:space="preserve"> to ask questions</w:t>
      </w:r>
      <w:r w:rsidR="006E68FD">
        <w:rPr>
          <w:sz w:val="22"/>
        </w:rPr>
        <w:t xml:space="preserve"> and there was further discussion. Councillors asked how </w:t>
      </w:r>
      <w:r w:rsidR="00FA2F0E">
        <w:rPr>
          <w:sz w:val="22"/>
        </w:rPr>
        <w:t>t</w:t>
      </w:r>
      <w:r w:rsidR="0085258A">
        <w:rPr>
          <w:sz w:val="22"/>
        </w:rPr>
        <w:t xml:space="preserve">he Parish Council and MOPs could support this excellent initiative. </w:t>
      </w:r>
      <w:r w:rsidR="006E68FD">
        <w:rPr>
          <w:sz w:val="22"/>
        </w:rPr>
        <w:t xml:space="preserve"> </w:t>
      </w:r>
      <w:r w:rsidR="00047F8F">
        <w:rPr>
          <w:sz w:val="22"/>
        </w:rPr>
        <w:t xml:space="preserve">Ms Hanley advised </w:t>
      </w:r>
      <w:r w:rsidR="007C5580">
        <w:rPr>
          <w:sz w:val="22"/>
        </w:rPr>
        <w:t>they would</w:t>
      </w:r>
      <w:r w:rsidR="00A7323C" w:rsidRPr="004E7FB4">
        <w:rPr>
          <w:sz w:val="22"/>
        </w:rPr>
        <w:t xml:space="preserve"> like to be able to offer in depth engagement opportunities to everybody, especially young people and people of diverse cultural and financial backgrounds, and hope to be able to host apprenticeships and lots of other volunteering opportunities. </w:t>
      </w:r>
      <w:r w:rsidR="007C5580">
        <w:rPr>
          <w:sz w:val="22"/>
        </w:rPr>
        <w:t>She aske</w:t>
      </w:r>
      <w:r w:rsidR="00BE40FA">
        <w:rPr>
          <w:sz w:val="22"/>
        </w:rPr>
        <w:t>d</w:t>
      </w:r>
      <w:r w:rsidR="007C5580">
        <w:rPr>
          <w:sz w:val="22"/>
        </w:rPr>
        <w:t xml:space="preserve"> that</w:t>
      </w:r>
      <w:r w:rsidR="003823B1">
        <w:rPr>
          <w:sz w:val="22"/>
        </w:rPr>
        <w:t xml:space="preserve"> the</w:t>
      </w:r>
      <w:r w:rsidR="00E47BBA" w:rsidRPr="00E47BBA">
        <w:rPr>
          <w:sz w:val="22"/>
        </w:rPr>
        <w:t xml:space="preserve"> collected thoughts of the Parish Council and the Local Access Forum </w:t>
      </w:r>
      <w:r w:rsidR="003823B1">
        <w:rPr>
          <w:sz w:val="22"/>
        </w:rPr>
        <w:t>be forwarded to her</w:t>
      </w:r>
      <w:r w:rsidR="00E47BBA" w:rsidRPr="00E47BBA">
        <w:rPr>
          <w:sz w:val="22"/>
        </w:rPr>
        <w:t xml:space="preserve">, so that </w:t>
      </w:r>
      <w:r w:rsidR="003823B1">
        <w:rPr>
          <w:sz w:val="22"/>
        </w:rPr>
        <w:t>she could</w:t>
      </w:r>
      <w:r w:rsidR="00E47BBA" w:rsidRPr="00E47BBA">
        <w:rPr>
          <w:sz w:val="22"/>
        </w:rPr>
        <w:t xml:space="preserve"> submit the next stage of </w:t>
      </w:r>
      <w:r w:rsidR="003823B1">
        <w:rPr>
          <w:sz w:val="22"/>
        </w:rPr>
        <w:t>the</w:t>
      </w:r>
      <w:r w:rsidR="00E47BBA" w:rsidRPr="00E47BBA">
        <w:rPr>
          <w:sz w:val="22"/>
        </w:rPr>
        <w:t xml:space="preserve"> Woodland Creation Planning Grant</w:t>
      </w:r>
      <w:r w:rsidR="003823B1">
        <w:rPr>
          <w:sz w:val="22"/>
        </w:rPr>
        <w:t>.</w:t>
      </w:r>
    </w:p>
    <w:p w14:paraId="49596234" w14:textId="7E3AAECC" w:rsidR="00D855FD" w:rsidRPr="00E47BBA" w:rsidRDefault="00D855FD" w:rsidP="00FB0E12">
      <w:pPr>
        <w:ind w:left="1440" w:firstLine="60"/>
        <w:jc w:val="both"/>
        <w:rPr>
          <w:sz w:val="22"/>
        </w:rPr>
      </w:pPr>
      <w:r>
        <w:rPr>
          <w:sz w:val="22"/>
        </w:rPr>
        <w:t xml:space="preserve">Councillors expressed </w:t>
      </w:r>
      <w:proofErr w:type="gramStart"/>
      <w:r>
        <w:rPr>
          <w:sz w:val="22"/>
        </w:rPr>
        <w:t>their</w:t>
      </w:r>
      <w:proofErr w:type="gramEnd"/>
      <w:r>
        <w:rPr>
          <w:sz w:val="22"/>
        </w:rPr>
        <w:t xml:space="preserve"> thanks to Ms Hanley for her excellent presentation. </w:t>
      </w:r>
    </w:p>
    <w:p w14:paraId="5F2C1F03" w14:textId="03615FFB" w:rsidR="000A2F9A" w:rsidRPr="00AE0472" w:rsidRDefault="00E47BBA" w:rsidP="00FB0E12">
      <w:pPr>
        <w:ind w:left="1440" w:firstLine="60"/>
        <w:jc w:val="both"/>
        <w:rPr>
          <w:sz w:val="22"/>
        </w:rPr>
      </w:pPr>
      <w:r w:rsidRPr="00E47BBA">
        <w:rPr>
          <w:sz w:val="22"/>
        </w:rPr>
        <w:t> </w:t>
      </w:r>
    </w:p>
    <w:p w14:paraId="692C480B" w14:textId="4B7B2936" w:rsidR="00CA50DC" w:rsidRPr="00846338" w:rsidRDefault="00CA50DC" w:rsidP="00266777">
      <w:pPr>
        <w:pStyle w:val="NoSpacing"/>
        <w:numPr>
          <w:ilvl w:val="0"/>
          <w:numId w:val="26"/>
        </w:numPr>
        <w:spacing w:before="120" w:line="480" w:lineRule="auto"/>
        <w:rPr>
          <w:rFonts w:ascii="Arial" w:hAnsi="Arial" w:cs="Arial"/>
          <w:b/>
          <w:bCs/>
        </w:rPr>
      </w:pPr>
      <w:r w:rsidRPr="00846338">
        <w:rPr>
          <w:rFonts w:ascii="Arial" w:hAnsi="Arial" w:cs="Arial"/>
          <w:b/>
          <w:bCs/>
        </w:rPr>
        <w:t>Correspondence</w:t>
      </w:r>
    </w:p>
    <w:p w14:paraId="62D4B219" w14:textId="77777777" w:rsidR="00CA50DC" w:rsidRDefault="00CA50DC" w:rsidP="00FB0E12">
      <w:pPr>
        <w:pStyle w:val="NoSpacing"/>
        <w:numPr>
          <w:ilvl w:val="0"/>
          <w:numId w:val="25"/>
        </w:numPr>
        <w:jc w:val="both"/>
        <w:rPr>
          <w:rFonts w:ascii="Arial" w:hAnsi="Arial" w:cs="Arial"/>
        </w:rPr>
      </w:pPr>
      <w:r w:rsidRPr="00852F79">
        <w:rPr>
          <w:rFonts w:ascii="Arial" w:hAnsi="Arial" w:cs="Arial"/>
        </w:rPr>
        <w:t xml:space="preserve">Saddleworth Parish Council Response to the Transport </w:t>
      </w:r>
      <w:proofErr w:type="gramStart"/>
      <w:r w:rsidRPr="00852F79">
        <w:rPr>
          <w:rFonts w:ascii="Arial" w:hAnsi="Arial" w:cs="Arial"/>
        </w:rPr>
        <w:t>And</w:t>
      </w:r>
      <w:proofErr w:type="gramEnd"/>
      <w:r w:rsidRPr="00852F79">
        <w:rPr>
          <w:rFonts w:ascii="Arial" w:hAnsi="Arial" w:cs="Arial"/>
        </w:rPr>
        <w:t xml:space="preserve"> Works Act Order (TWAO) Stalybridge to Diggle and acknowledgment received. </w:t>
      </w:r>
    </w:p>
    <w:p w14:paraId="16BBE59B" w14:textId="77777777" w:rsidR="006C7094" w:rsidRPr="00852F79" w:rsidRDefault="006C7094" w:rsidP="00FB0E12">
      <w:pPr>
        <w:pStyle w:val="NoSpacing"/>
        <w:ind w:left="1440"/>
        <w:jc w:val="both"/>
        <w:rPr>
          <w:rFonts w:ascii="Arial" w:hAnsi="Arial" w:cs="Arial"/>
        </w:rPr>
      </w:pPr>
    </w:p>
    <w:p w14:paraId="423876E0" w14:textId="15FE71E3" w:rsidR="00CB1430" w:rsidRDefault="00B346B9" w:rsidP="00FB0E12">
      <w:pPr>
        <w:pStyle w:val="NoSpacing"/>
        <w:ind w:left="1440"/>
        <w:jc w:val="both"/>
        <w:rPr>
          <w:rFonts w:ascii="Arial" w:hAnsi="Arial" w:cs="Arial"/>
        </w:rPr>
      </w:pPr>
      <w:r w:rsidRPr="00852F79">
        <w:rPr>
          <w:rFonts w:ascii="Arial" w:hAnsi="Arial" w:cs="Arial"/>
        </w:rPr>
        <w:t>Th</w:t>
      </w:r>
      <w:r w:rsidR="00852F79" w:rsidRPr="00852F79">
        <w:rPr>
          <w:rFonts w:ascii="Arial" w:hAnsi="Arial" w:cs="Arial"/>
        </w:rPr>
        <w:t>e</w:t>
      </w:r>
      <w:r w:rsidR="00CB1430" w:rsidRPr="00852F79">
        <w:rPr>
          <w:rFonts w:ascii="Arial" w:hAnsi="Arial" w:cs="Arial"/>
        </w:rPr>
        <w:t>s</w:t>
      </w:r>
      <w:r w:rsidR="00852F79" w:rsidRPr="00852F79">
        <w:rPr>
          <w:rFonts w:ascii="Arial" w:hAnsi="Arial" w:cs="Arial"/>
        </w:rPr>
        <w:t xml:space="preserve">e two items of correspondence </w:t>
      </w:r>
      <w:r w:rsidR="00CB1430" w:rsidRPr="00852F79">
        <w:rPr>
          <w:rFonts w:ascii="Arial" w:hAnsi="Arial" w:cs="Arial"/>
        </w:rPr>
        <w:t>had been shared in advance</w:t>
      </w:r>
      <w:r w:rsidR="00D855FD" w:rsidRPr="00852F79">
        <w:rPr>
          <w:rFonts w:ascii="Arial" w:hAnsi="Arial" w:cs="Arial"/>
        </w:rPr>
        <w:t xml:space="preserve"> of the meeting</w:t>
      </w:r>
      <w:r w:rsidR="00CB1430" w:rsidRPr="00852F79">
        <w:rPr>
          <w:rFonts w:ascii="Arial" w:hAnsi="Arial" w:cs="Arial"/>
        </w:rPr>
        <w:t xml:space="preserve"> and were duly noted</w:t>
      </w:r>
      <w:r w:rsidR="006C7094">
        <w:rPr>
          <w:rFonts w:ascii="Arial" w:hAnsi="Arial" w:cs="Arial"/>
        </w:rPr>
        <w:t xml:space="preserve">, and the acknowledgement </w:t>
      </w:r>
      <w:r w:rsidR="001A2FC5">
        <w:rPr>
          <w:rFonts w:ascii="Arial" w:hAnsi="Arial" w:cs="Arial"/>
        </w:rPr>
        <w:t xml:space="preserve">that </w:t>
      </w:r>
      <w:r w:rsidR="00654A1E">
        <w:rPr>
          <w:rFonts w:ascii="Arial" w:hAnsi="Arial" w:cs="Arial"/>
        </w:rPr>
        <w:t xml:space="preserve">members of the </w:t>
      </w:r>
      <w:r w:rsidR="001A2FC5">
        <w:rPr>
          <w:rFonts w:ascii="Arial" w:hAnsi="Arial" w:cs="Arial"/>
        </w:rPr>
        <w:t xml:space="preserve">Parish Council would be able to speak at the Public Enquiry. </w:t>
      </w:r>
      <w:r w:rsidR="00B943D4">
        <w:rPr>
          <w:rFonts w:ascii="Arial" w:hAnsi="Arial" w:cs="Arial"/>
        </w:rPr>
        <w:t xml:space="preserve">Cllr </w:t>
      </w:r>
      <w:r w:rsidR="006D5F53">
        <w:rPr>
          <w:rFonts w:ascii="Arial" w:hAnsi="Arial" w:cs="Arial"/>
        </w:rPr>
        <w:t>Blackmore expressed thanks to thos</w:t>
      </w:r>
      <w:r w:rsidR="00D07E18">
        <w:rPr>
          <w:rFonts w:ascii="Arial" w:hAnsi="Arial" w:cs="Arial"/>
        </w:rPr>
        <w:t>e</w:t>
      </w:r>
      <w:r w:rsidR="006D5F53">
        <w:rPr>
          <w:rFonts w:ascii="Arial" w:hAnsi="Arial" w:cs="Arial"/>
        </w:rPr>
        <w:t xml:space="preserve"> who put in the work</w:t>
      </w:r>
      <w:r w:rsidR="00B50D0D">
        <w:rPr>
          <w:rFonts w:ascii="Arial" w:hAnsi="Arial" w:cs="Arial"/>
        </w:rPr>
        <w:t xml:space="preserve"> in preparing the</w:t>
      </w:r>
      <w:r w:rsidR="00FA2F0E">
        <w:rPr>
          <w:rFonts w:ascii="Arial" w:hAnsi="Arial" w:cs="Arial"/>
        </w:rPr>
        <w:t xml:space="preserve"> consultation</w:t>
      </w:r>
      <w:r w:rsidR="00D07E18">
        <w:rPr>
          <w:rFonts w:ascii="Arial" w:hAnsi="Arial" w:cs="Arial"/>
        </w:rPr>
        <w:t xml:space="preserve"> response.</w:t>
      </w:r>
    </w:p>
    <w:p w14:paraId="060DACE3" w14:textId="77777777" w:rsidR="00654A1E" w:rsidRPr="00852F79" w:rsidRDefault="00654A1E" w:rsidP="00654A1E">
      <w:pPr>
        <w:pStyle w:val="NoSpacing"/>
        <w:ind w:left="1440"/>
        <w:rPr>
          <w:rFonts w:ascii="Arial" w:hAnsi="Arial" w:cs="Arial"/>
        </w:rPr>
      </w:pPr>
    </w:p>
    <w:p w14:paraId="590DFCEB" w14:textId="77777777" w:rsidR="00CA50DC" w:rsidRDefault="00CA50DC" w:rsidP="002C348C">
      <w:pPr>
        <w:pStyle w:val="NoSpacing"/>
        <w:numPr>
          <w:ilvl w:val="0"/>
          <w:numId w:val="26"/>
        </w:numPr>
        <w:spacing w:before="120" w:line="480" w:lineRule="auto"/>
        <w:jc w:val="both"/>
        <w:rPr>
          <w:rFonts w:ascii="Arial" w:hAnsi="Arial" w:cs="Arial"/>
          <w:b/>
          <w:bCs/>
        </w:rPr>
      </w:pPr>
      <w:r w:rsidRPr="00846338">
        <w:rPr>
          <w:rFonts w:ascii="Arial" w:hAnsi="Arial" w:cs="Arial"/>
          <w:b/>
          <w:bCs/>
        </w:rPr>
        <w:t xml:space="preserve">To approve and confirm as a correct record the Draft Minutes of the Council Meeting held on 24 November 2025 </w:t>
      </w:r>
    </w:p>
    <w:p w14:paraId="321F143F" w14:textId="5E1CF8E3" w:rsidR="00B50D0D" w:rsidRDefault="009D5272" w:rsidP="00FB0E12">
      <w:pPr>
        <w:pStyle w:val="ListParagraph"/>
        <w:ind w:left="900"/>
        <w:jc w:val="both"/>
        <w:rPr>
          <w:rFonts w:ascii="Arial" w:hAnsi="Arial" w:cs="Arial"/>
        </w:rPr>
      </w:pPr>
      <w:r>
        <w:rPr>
          <w:rFonts w:ascii="Arial" w:hAnsi="Arial" w:cs="Arial"/>
        </w:rPr>
        <w:t xml:space="preserve">The minutes were accepted as a true record and signed at the meeting by the Chair. Proposed Cllr </w:t>
      </w:r>
      <w:r w:rsidR="00D2384D">
        <w:rPr>
          <w:rFonts w:ascii="Arial" w:hAnsi="Arial" w:cs="Arial"/>
        </w:rPr>
        <w:t>Al-Hamdani</w:t>
      </w:r>
      <w:r>
        <w:rPr>
          <w:rFonts w:ascii="Arial" w:hAnsi="Arial" w:cs="Arial"/>
        </w:rPr>
        <w:t xml:space="preserve"> seconded Cllr </w:t>
      </w:r>
      <w:r w:rsidR="00D2384D">
        <w:rPr>
          <w:rFonts w:ascii="Arial" w:hAnsi="Arial" w:cs="Arial"/>
        </w:rPr>
        <w:t>Marland</w:t>
      </w:r>
      <w:r>
        <w:rPr>
          <w:rFonts w:ascii="Arial" w:hAnsi="Arial" w:cs="Arial"/>
        </w:rPr>
        <w:t xml:space="preserve">, carried. </w:t>
      </w:r>
    </w:p>
    <w:p w14:paraId="41D8B8DA" w14:textId="77777777" w:rsidR="00EB54AC" w:rsidRPr="00B50D0D" w:rsidRDefault="00EB54AC" w:rsidP="00FB0E12">
      <w:pPr>
        <w:pStyle w:val="ListParagraph"/>
        <w:ind w:left="900"/>
        <w:jc w:val="both"/>
        <w:rPr>
          <w:rFonts w:ascii="Arial" w:hAnsi="Arial" w:cs="Arial"/>
        </w:rPr>
      </w:pPr>
    </w:p>
    <w:p w14:paraId="08AC9E90" w14:textId="309B2AEA" w:rsidR="00CA50DC" w:rsidRDefault="00CA50DC" w:rsidP="002C348C">
      <w:pPr>
        <w:pStyle w:val="NoSpacing"/>
        <w:numPr>
          <w:ilvl w:val="0"/>
          <w:numId w:val="26"/>
        </w:numPr>
        <w:spacing w:before="120" w:line="480" w:lineRule="auto"/>
        <w:jc w:val="both"/>
        <w:rPr>
          <w:rFonts w:ascii="Arial" w:hAnsi="Arial" w:cs="Arial"/>
          <w:b/>
          <w:bCs/>
        </w:rPr>
      </w:pPr>
      <w:r w:rsidRPr="00846338">
        <w:rPr>
          <w:rFonts w:ascii="Arial" w:hAnsi="Arial" w:cs="Arial"/>
          <w:b/>
          <w:bCs/>
        </w:rPr>
        <w:t>To note the minutes of the Assets Management Committee Meeting held 10 November 2025</w:t>
      </w:r>
    </w:p>
    <w:p w14:paraId="0A0E4A6B" w14:textId="707CA75A" w:rsidR="00D2384D" w:rsidRPr="00E667D1" w:rsidRDefault="00D2384D" w:rsidP="00FB0E12">
      <w:pPr>
        <w:pStyle w:val="NoSpacing"/>
        <w:spacing w:before="120" w:line="480" w:lineRule="auto"/>
        <w:ind w:left="900"/>
        <w:jc w:val="both"/>
        <w:rPr>
          <w:rFonts w:ascii="Arial" w:hAnsi="Arial" w:cs="Arial"/>
        </w:rPr>
      </w:pPr>
      <w:r w:rsidRPr="00E667D1">
        <w:rPr>
          <w:rFonts w:ascii="Arial" w:hAnsi="Arial" w:cs="Arial"/>
        </w:rPr>
        <w:t xml:space="preserve">The </w:t>
      </w:r>
      <w:r w:rsidR="00E667D1" w:rsidRPr="00E667D1">
        <w:rPr>
          <w:rFonts w:ascii="Arial" w:hAnsi="Arial" w:cs="Arial"/>
        </w:rPr>
        <w:t xml:space="preserve">minutes were proposed by Cllr Beeley, seconded Cllr Gaul and accepted. </w:t>
      </w:r>
    </w:p>
    <w:p w14:paraId="33453351" w14:textId="77777777" w:rsidR="002C348C" w:rsidRPr="002C348C" w:rsidRDefault="002C348C" w:rsidP="002C348C">
      <w:pPr>
        <w:pStyle w:val="NoSpacing"/>
        <w:spacing w:before="120" w:line="480" w:lineRule="auto"/>
        <w:jc w:val="both"/>
        <w:rPr>
          <w:rFonts w:ascii="Arial" w:hAnsi="Arial" w:cs="Arial"/>
        </w:rPr>
      </w:pPr>
    </w:p>
    <w:p w14:paraId="614BAFF6" w14:textId="1D8931B8" w:rsidR="00CA50DC" w:rsidRPr="00334B04" w:rsidRDefault="00CA50DC" w:rsidP="00EB54AC">
      <w:pPr>
        <w:pStyle w:val="NoSpacing"/>
        <w:numPr>
          <w:ilvl w:val="0"/>
          <w:numId w:val="26"/>
        </w:numPr>
        <w:spacing w:before="120" w:line="480" w:lineRule="auto"/>
        <w:jc w:val="both"/>
        <w:rPr>
          <w:rFonts w:ascii="Arial" w:hAnsi="Arial" w:cs="Arial"/>
        </w:rPr>
      </w:pPr>
      <w:r w:rsidRPr="00846338">
        <w:rPr>
          <w:rFonts w:ascii="Arial" w:hAnsi="Arial" w:cs="Arial"/>
          <w:b/>
          <w:bCs/>
        </w:rPr>
        <w:t>To note the minutes of the Communications Committee Meeting held 20 November 2025</w:t>
      </w:r>
    </w:p>
    <w:p w14:paraId="54A7D0AF" w14:textId="74A6418A" w:rsidR="00E667D1" w:rsidRPr="00334B04" w:rsidRDefault="00E667D1" w:rsidP="00FB0E12">
      <w:pPr>
        <w:pStyle w:val="NoSpacing"/>
        <w:spacing w:before="120" w:line="480" w:lineRule="auto"/>
        <w:ind w:left="900"/>
        <w:jc w:val="both"/>
        <w:rPr>
          <w:rFonts w:ascii="Arial" w:hAnsi="Arial" w:cs="Arial"/>
        </w:rPr>
      </w:pPr>
      <w:r w:rsidRPr="00334B04">
        <w:rPr>
          <w:rFonts w:ascii="Arial" w:hAnsi="Arial" w:cs="Arial"/>
        </w:rPr>
        <w:t xml:space="preserve">The minutes </w:t>
      </w:r>
      <w:r w:rsidR="00334B04" w:rsidRPr="00334B04">
        <w:rPr>
          <w:rFonts w:ascii="Arial" w:hAnsi="Arial" w:cs="Arial"/>
        </w:rPr>
        <w:t xml:space="preserve">were proposed by Cllr Bishop, seconded Cllr Al-Hamdani and accepted. </w:t>
      </w:r>
    </w:p>
    <w:p w14:paraId="2FAA4C4E" w14:textId="14C57D4D" w:rsidR="00CA50DC" w:rsidRDefault="00CA50DC" w:rsidP="002C348C">
      <w:pPr>
        <w:pStyle w:val="NoSpacing"/>
        <w:numPr>
          <w:ilvl w:val="0"/>
          <w:numId w:val="26"/>
        </w:numPr>
        <w:spacing w:before="120" w:line="480" w:lineRule="auto"/>
        <w:jc w:val="both"/>
        <w:rPr>
          <w:rFonts w:ascii="Arial" w:hAnsi="Arial" w:cs="Arial"/>
          <w:b/>
          <w:bCs/>
        </w:rPr>
      </w:pPr>
      <w:r w:rsidRPr="00846338">
        <w:rPr>
          <w:rFonts w:ascii="Arial" w:hAnsi="Arial" w:cs="Arial"/>
          <w:b/>
          <w:bCs/>
        </w:rPr>
        <w:t>To note the minutes of the Finance Committee Meeting held 20 November 2025</w:t>
      </w:r>
    </w:p>
    <w:p w14:paraId="67C8F567" w14:textId="6A224C1D" w:rsidR="00334B04" w:rsidRPr="00F85968" w:rsidRDefault="00334B04" w:rsidP="00334B04">
      <w:pPr>
        <w:pStyle w:val="NoSpacing"/>
        <w:spacing w:before="120" w:line="480" w:lineRule="auto"/>
        <w:ind w:left="900"/>
        <w:rPr>
          <w:rFonts w:ascii="Arial" w:hAnsi="Arial" w:cs="Arial"/>
        </w:rPr>
      </w:pPr>
      <w:r w:rsidRPr="00F85968">
        <w:rPr>
          <w:rFonts w:ascii="Arial" w:hAnsi="Arial" w:cs="Arial"/>
        </w:rPr>
        <w:t xml:space="preserve">The minutes were proposed by </w:t>
      </w:r>
      <w:r w:rsidR="00F85968" w:rsidRPr="00F85968">
        <w:rPr>
          <w:rFonts w:ascii="Arial" w:hAnsi="Arial" w:cs="Arial"/>
        </w:rPr>
        <w:t xml:space="preserve">Cllr Al-Hamdani, seconded Blackmore and accepted. </w:t>
      </w:r>
    </w:p>
    <w:p w14:paraId="333E214E" w14:textId="77777777" w:rsidR="00CA50DC" w:rsidRDefault="00CA50DC" w:rsidP="002C348C">
      <w:pPr>
        <w:pStyle w:val="NoSpacing"/>
        <w:numPr>
          <w:ilvl w:val="0"/>
          <w:numId w:val="26"/>
        </w:numPr>
        <w:spacing w:before="120" w:line="480" w:lineRule="auto"/>
        <w:jc w:val="both"/>
        <w:rPr>
          <w:rFonts w:ascii="Arial" w:hAnsi="Arial" w:cs="Arial"/>
          <w:b/>
          <w:bCs/>
        </w:rPr>
      </w:pPr>
      <w:r w:rsidRPr="00846338">
        <w:rPr>
          <w:rFonts w:ascii="Arial" w:hAnsi="Arial" w:cs="Arial"/>
          <w:b/>
          <w:bCs/>
        </w:rPr>
        <w:t>To note the minutes of the Planning Committee meeting held 01 December 2025</w:t>
      </w:r>
    </w:p>
    <w:p w14:paraId="5D8D13F8" w14:textId="1867E208" w:rsidR="00F85968" w:rsidRPr="00F85968" w:rsidRDefault="00F85968" w:rsidP="00F85968">
      <w:pPr>
        <w:pStyle w:val="NoSpacing"/>
        <w:spacing w:before="120" w:line="480" w:lineRule="auto"/>
        <w:ind w:left="900"/>
        <w:rPr>
          <w:rFonts w:ascii="Arial" w:hAnsi="Arial" w:cs="Arial"/>
        </w:rPr>
      </w:pPr>
      <w:r>
        <w:rPr>
          <w:rFonts w:ascii="Arial" w:hAnsi="Arial" w:cs="Arial"/>
        </w:rPr>
        <w:t xml:space="preserve">The minutes were </w:t>
      </w:r>
      <w:r w:rsidR="00122622">
        <w:rPr>
          <w:rFonts w:ascii="Arial" w:hAnsi="Arial" w:cs="Arial"/>
        </w:rPr>
        <w:t xml:space="preserve">proposed by Cllr Beeley, seconded Cllr Bishop and accepted. </w:t>
      </w:r>
    </w:p>
    <w:p w14:paraId="7190866C" w14:textId="6F026800" w:rsidR="00CA50DC" w:rsidRDefault="00CA50DC" w:rsidP="004B4AD6">
      <w:pPr>
        <w:pStyle w:val="NoSpacing"/>
        <w:numPr>
          <w:ilvl w:val="0"/>
          <w:numId w:val="26"/>
        </w:numPr>
        <w:spacing w:before="120" w:line="480" w:lineRule="auto"/>
        <w:jc w:val="both"/>
        <w:rPr>
          <w:rFonts w:ascii="Arial" w:hAnsi="Arial" w:cs="Arial"/>
          <w:b/>
          <w:bCs/>
        </w:rPr>
      </w:pPr>
      <w:r w:rsidRPr="00846338">
        <w:rPr>
          <w:rFonts w:ascii="Arial" w:hAnsi="Arial" w:cs="Arial"/>
          <w:b/>
          <w:bCs/>
        </w:rPr>
        <w:t>To note the minutes of the Traffic, Transport &amp; Environment Committee meeting held 15 December 2025</w:t>
      </w:r>
    </w:p>
    <w:p w14:paraId="378B3CCA" w14:textId="18D260BA" w:rsidR="00122622" w:rsidRDefault="00205B80" w:rsidP="004B4AD6">
      <w:pPr>
        <w:pStyle w:val="NoSpacing"/>
        <w:ind w:left="720"/>
        <w:jc w:val="both"/>
        <w:rPr>
          <w:rFonts w:ascii="Arial" w:hAnsi="Arial" w:cs="Arial"/>
        </w:rPr>
      </w:pPr>
      <w:r w:rsidRPr="00BF0126">
        <w:rPr>
          <w:rFonts w:ascii="Arial" w:hAnsi="Arial" w:cs="Arial"/>
        </w:rPr>
        <w:t xml:space="preserve">Cllr Thompson asked whether </w:t>
      </w:r>
      <w:r w:rsidR="006079C1" w:rsidRPr="00BF0126">
        <w:rPr>
          <w:rFonts w:ascii="Arial" w:hAnsi="Arial" w:cs="Arial"/>
        </w:rPr>
        <w:t>any</w:t>
      </w:r>
      <w:r w:rsidR="006A6BD7" w:rsidRPr="00BF0126">
        <w:rPr>
          <w:rFonts w:ascii="Arial" w:hAnsi="Arial" w:cs="Arial"/>
        </w:rPr>
        <w:t xml:space="preserve"> feedback </w:t>
      </w:r>
      <w:r w:rsidR="006079C1" w:rsidRPr="00BF0126">
        <w:rPr>
          <w:rFonts w:ascii="Arial" w:hAnsi="Arial" w:cs="Arial"/>
        </w:rPr>
        <w:t xml:space="preserve">had been received </w:t>
      </w:r>
      <w:r w:rsidR="006A6BD7" w:rsidRPr="00BF0126">
        <w:rPr>
          <w:rFonts w:ascii="Arial" w:hAnsi="Arial" w:cs="Arial"/>
        </w:rPr>
        <w:t>following the Speed</w:t>
      </w:r>
      <w:r w:rsidR="006079C1" w:rsidRPr="00BF0126">
        <w:rPr>
          <w:rFonts w:ascii="Arial" w:hAnsi="Arial" w:cs="Arial"/>
        </w:rPr>
        <w:t xml:space="preserve"> W</w:t>
      </w:r>
      <w:r w:rsidR="006A6BD7" w:rsidRPr="00BF0126">
        <w:rPr>
          <w:rFonts w:ascii="Arial" w:hAnsi="Arial" w:cs="Arial"/>
        </w:rPr>
        <w:t xml:space="preserve">atch Campaign arranged by GPM. It was agreed the Clerk would follow this up. </w:t>
      </w:r>
      <w:r w:rsidR="00122622" w:rsidRPr="00BF0126">
        <w:rPr>
          <w:rFonts w:ascii="Arial" w:hAnsi="Arial" w:cs="Arial"/>
        </w:rPr>
        <w:t xml:space="preserve">The minutes were </w:t>
      </w:r>
      <w:r w:rsidR="006A6BD7" w:rsidRPr="00BF0126">
        <w:rPr>
          <w:rFonts w:ascii="Arial" w:hAnsi="Arial" w:cs="Arial"/>
        </w:rPr>
        <w:t>then propose</w:t>
      </w:r>
      <w:r w:rsidR="006079C1" w:rsidRPr="00BF0126">
        <w:rPr>
          <w:rFonts w:ascii="Arial" w:hAnsi="Arial" w:cs="Arial"/>
        </w:rPr>
        <w:t>d</w:t>
      </w:r>
      <w:r w:rsidR="006A6BD7" w:rsidRPr="00BF0126">
        <w:rPr>
          <w:rFonts w:ascii="Arial" w:hAnsi="Arial" w:cs="Arial"/>
        </w:rPr>
        <w:t xml:space="preserve"> by Cllr Beeley, seconded Cllr Phillips and accepted. </w:t>
      </w:r>
    </w:p>
    <w:p w14:paraId="7AF81BDB" w14:textId="77777777" w:rsidR="00401AB0" w:rsidRPr="00BF0126" w:rsidRDefault="00401AB0" w:rsidP="00BF0126">
      <w:pPr>
        <w:pStyle w:val="NoSpacing"/>
        <w:ind w:left="720"/>
        <w:rPr>
          <w:rFonts w:ascii="Arial" w:hAnsi="Arial" w:cs="Arial"/>
        </w:rPr>
      </w:pPr>
    </w:p>
    <w:p w14:paraId="5081DC50" w14:textId="77777777" w:rsidR="00CA50DC" w:rsidRDefault="00CA50DC" w:rsidP="002C348C">
      <w:pPr>
        <w:pStyle w:val="NoSpacing"/>
        <w:numPr>
          <w:ilvl w:val="0"/>
          <w:numId w:val="26"/>
        </w:numPr>
        <w:spacing w:before="120" w:line="480" w:lineRule="auto"/>
        <w:jc w:val="both"/>
        <w:rPr>
          <w:rFonts w:ascii="Arial" w:hAnsi="Arial" w:cs="Arial"/>
          <w:b/>
          <w:bCs/>
        </w:rPr>
      </w:pPr>
      <w:r w:rsidRPr="00846338">
        <w:rPr>
          <w:rFonts w:ascii="Arial" w:hAnsi="Arial" w:cs="Arial"/>
          <w:b/>
          <w:bCs/>
        </w:rPr>
        <w:t>To note the minutes of the Planning Committee meeting held 06 January 2026</w:t>
      </w:r>
    </w:p>
    <w:p w14:paraId="530BA62C" w14:textId="5216800E" w:rsidR="00401AB0" w:rsidRPr="00401AB0" w:rsidRDefault="00401AB0" w:rsidP="004B4AD6">
      <w:pPr>
        <w:pStyle w:val="NoSpacing"/>
        <w:spacing w:before="120" w:line="480" w:lineRule="auto"/>
        <w:ind w:left="900"/>
        <w:jc w:val="both"/>
        <w:rPr>
          <w:rFonts w:ascii="Arial" w:hAnsi="Arial" w:cs="Arial"/>
        </w:rPr>
      </w:pPr>
      <w:r>
        <w:rPr>
          <w:rFonts w:ascii="Arial" w:hAnsi="Arial" w:cs="Arial"/>
        </w:rPr>
        <w:t xml:space="preserve">The minutes were proposed by </w:t>
      </w:r>
      <w:r w:rsidR="009E1BFE">
        <w:rPr>
          <w:rFonts w:ascii="Arial" w:hAnsi="Arial" w:cs="Arial"/>
        </w:rPr>
        <w:t xml:space="preserve">Cllr Bishop, seconded Cllr Witt and accepted. </w:t>
      </w:r>
    </w:p>
    <w:p w14:paraId="20EDC54D" w14:textId="77777777" w:rsidR="00CA50DC" w:rsidRDefault="00CA50DC" w:rsidP="002C348C">
      <w:pPr>
        <w:pStyle w:val="NoSpacing"/>
        <w:numPr>
          <w:ilvl w:val="0"/>
          <w:numId w:val="26"/>
        </w:numPr>
        <w:spacing w:before="120" w:line="480" w:lineRule="auto"/>
        <w:jc w:val="both"/>
        <w:rPr>
          <w:rFonts w:ascii="Arial" w:hAnsi="Arial" w:cs="Arial"/>
          <w:b/>
          <w:bCs/>
        </w:rPr>
      </w:pPr>
      <w:r w:rsidRPr="00846338">
        <w:rPr>
          <w:rFonts w:ascii="Arial" w:hAnsi="Arial" w:cs="Arial"/>
          <w:b/>
          <w:bCs/>
        </w:rPr>
        <w:t>To note the minutes of the Asset Management Committee meeting held on 13 January 2026</w:t>
      </w:r>
    </w:p>
    <w:p w14:paraId="3786C1D7" w14:textId="5D07C1E6" w:rsidR="009E1BFE" w:rsidRPr="009E1BFE" w:rsidRDefault="009E1BFE" w:rsidP="004B4AD6">
      <w:pPr>
        <w:pStyle w:val="NoSpacing"/>
        <w:spacing w:before="120" w:line="480" w:lineRule="auto"/>
        <w:ind w:left="900"/>
        <w:jc w:val="both"/>
        <w:rPr>
          <w:rFonts w:ascii="Arial" w:hAnsi="Arial" w:cs="Arial"/>
        </w:rPr>
      </w:pPr>
      <w:r>
        <w:rPr>
          <w:rFonts w:ascii="Arial" w:hAnsi="Arial" w:cs="Arial"/>
        </w:rPr>
        <w:t xml:space="preserve">The minutes were </w:t>
      </w:r>
      <w:r w:rsidR="00F85D49">
        <w:rPr>
          <w:rFonts w:ascii="Arial" w:hAnsi="Arial" w:cs="Arial"/>
        </w:rPr>
        <w:t xml:space="preserve">proposed by Cllr Beeley, seconded Cllr </w:t>
      </w:r>
      <w:r w:rsidR="001F7CE2">
        <w:rPr>
          <w:rFonts w:ascii="Arial" w:hAnsi="Arial" w:cs="Arial"/>
        </w:rPr>
        <w:t xml:space="preserve">Thompson and accepted. </w:t>
      </w:r>
    </w:p>
    <w:p w14:paraId="5CB6E573" w14:textId="00DE86A0" w:rsidR="00CA50DC" w:rsidRPr="00846338" w:rsidRDefault="00331680" w:rsidP="002C348C">
      <w:pPr>
        <w:pStyle w:val="NoSpacing"/>
        <w:numPr>
          <w:ilvl w:val="0"/>
          <w:numId w:val="26"/>
        </w:numPr>
        <w:spacing w:before="120" w:line="480" w:lineRule="auto"/>
        <w:jc w:val="both"/>
        <w:rPr>
          <w:rFonts w:ascii="Arial" w:hAnsi="Arial" w:cs="Arial"/>
          <w:b/>
          <w:bCs/>
        </w:rPr>
      </w:pPr>
      <w:r>
        <w:rPr>
          <w:rFonts w:ascii="Arial" w:hAnsi="Arial" w:cs="Arial"/>
          <w:b/>
          <w:bCs/>
        </w:rPr>
        <w:t xml:space="preserve">Notice of </w:t>
      </w:r>
      <w:r w:rsidR="00CA50DC" w:rsidRPr="00846338">
        <w:rPr>
          <w:rFonts w:ascii="Arial" w:hAnsi="Arial" w:cs="Arial"/>
          <w:b/>
          <w:bCs/>
        </w:rPr>
        <w:t xml:space="preserve">Motion proposed by the Traffic, Transport &amp; Environment Committee </w:t>
      </w:r>
      <w:r w:rsidR="00CA50DC" w:rsidRPr="00846338">
        <w:rPr>
          <w:rFonts w:ascii="Arial" w:hAnsi="Arial" w:cs="Arial"/>
        </w:rPr>
        <w:t xml:space="preserve">- </w:t>
      </w:r>
      <w:r w:rsidR="00CA50DC" w:rsidRPr="00846338">
        <w:rPr>
          <w:rFonts w:ascii="Arial" w:hAnsi="Arial" w:cs="Arial"/>
          <w:b/>
          <w:bCs/>
        </w:rPr>
        <w:t>Policy Proposal on Moorland Management, Game Shooting and Access.</w:t>
      </w:r>
    </w:p>
    <w:p w14:paraId="6F8D5BBE" w14:textId="21885852" w:rsidR="00CA50DC" w:rsidRPr="00846338" w:rsidRDefault="00CA50DC" w:rsidP="004B4AD6">
      <w:pPr>
        <w:pStyle w:val="Default"/>
        <w:ind w:firstLine="720"/>
        <w:jc w:val="both"/>
        <w:rPr>
          <w:color w:val="auto"/>
          <w:sz w:val="22"/>
          <w:szCs w:val="22"/>
        </w:rPr>
      </w:pPr>
      <w:r w:rsidRPr="00846338">
        <w:rPr>
          <w:color w:val="auto"/>
          <w:sz w:val="22"/>
          <w:szCs w:val="22"/>
        </w:rPr>
        <w:t xml:space="preserve">   Proposed Cllr K Phillips, seconded Cllr </w:t>
      </w:r>
      <w:r w:rsidR="001F7CE2">
        <w:rPr>
          <w:color w:val="auto"/>
          <w:sz w:val="22"/>
          <w:szCs w:val="22"/>
        </w:rPr>
        <w:t>H Bishop.</w:t>
      </w:r>
    </w:p>
    <w:p w14:paraId="1D05889A" w14:textId="77777777" w:rsidR="00CA50DC" w:rsidRPr="00846338" w:rsidRDefault="00CA50DC" w:rsidP="004B4AD6">
      <w:pPr>
        <w:pStyle w:val="Default"/>
        <w:ind w:left="850"/>
        <w:jc w:val="both"/>
        <w:rPr>
          <w:color w:val="auto"/>
          <w:sz w:val="22"/>
          <w:szCs w:val="22"/>
        </w:rPr>
      </w:pPr>
    </w:p>
    <w:p w14:paraId="78564A18" w14:textId="77777777" w:rsidR="00CA50DC" w:rsidRPr="00846338" w:rsidRDefault="00CA50DC" w:rsidP="004B4AD6">
      <w:pPr>
        <w:pStyle w:val="Default"/>
        <w:ind w:left="850"/>
        <w:jc w:val="both"/>
        <w:rPr>
          <w:color w:val="auto"/>
          <w:sz w:val="22"/>
          <w:szCs w:val="22"/>
        </w:rPr>
      </w:pPr>
      <w:r w:rsidRPr="00846338">
        <w:rPr>
          <w:color w:val="auto"/>
          <w:sz w:val="22"/>
          <w:szCs w:val="22"/>
        </w:rPr>
        <w:t xml:space="preserve">The Environment and Traffic Committee </w:t>
      </w:r>
      <w:proofErr w:type="gramStart"/>
      <w:r w:rsidRPr="00846338">
        <w:rPr>
          <w:color w:val="auto"/>
          <w:sz w:val="22"/>
          <w:szCs w:val="22"/>
        </w:rPr>
        <w:t>calls</w:t>
      </w:r>
      <w:proofErr w:type="gramEnd"/>
      <w:r w:rsidRPr="00846338">
        <w:rPr>
          <w:color w:val="auto"/>
          <w:sz w:val="22"/>
          <w:szCs w:val="22"/>
        </w:rPr>
        <w:t xml:space="preserve"> upon Saddleworth Parish Council to: </w:t>
      </w:r>
    </w:p>
    <w:p w14:paraId="216565DE" w14:textId="77777777" w:rsidR="00CA50DC" w:rsidRPr="00846338" w:rsidRDefault="00CA50DC" w:rsidP="004B4AD6">
      <w:pPr>
        <w:pStyle w:val="Default"/>
        <w:ind w:left="850"/>
        <w:jc w:val="both"/>
        <w:rPr>
          <w:color w:val="auto"/>
          <w:sz w:val="22"/>
          <w:szCs w:val="22"/>
        </w:rPr>
      </w:pPr>
    </w:p>
    <w:p w14:paraId="4A01C5E5" w14:textId="77777777" w:rsidR="00CA50DC" w:rsidRPr="00846338" w:rsidRDefault="00CA50DC" w:rsidP="004B4AD6">
      <w:pPr>
        <w:pStyle w:val="Default"/>
        <w:ind w:left="850"/>
        <w:jc w:val="both"/>
        <w:rPr>
          <w:color w:val="auto"/>
          <w:sz w:val="22"/>
          <w:szCs w:val="22"/>
        </w:rPr>
      </w:pPr>
      <w:r w:rsidRPr="00846338">
        <w:rPr>
          <w:color w:val="auto"/>
          <w:sz w:val="22"/>
          <w:szCs w:val="22"/>
        </w:rPr>
        <w:t xml:space="preserve">1. Place on record the Parish Council’s appreciation of the good work undertaken by the RSPB and United Utilities through their partnership working with Moors for the Future, by planting over one million plugs of Sphagnum Moss, creating a network of ‘leaky dams’, planting shelter belts of natural deciduous woodland and thereby restoring the natural ecology of the peat moorland and mitigating the risk from wildfires. </w:t>
      </w:r>
    </w:p>
    <w:p w14:paraId="4111D0A3" w14:textId="77777777" w:rsidR="00CA50DC" w:rsidRPr="00846338" w:rsidRDefault="00CA50DC" w:rsidP="004B4AD6">
      <w:pPr>
        <w:pStyle w:val="Default"/>
        <w:ind w:left="840"/>
        <w:jc w:val="both"/>
        <w:rPr>
          <w:color w:val="auto"/>
          <w:sz w:val="22"/>
          <w:szCs w:val="22"/>
        </w:rPr>
      </w:pPr>
      <w:r w:rsidRPr="00846338">
        <w:rPr>
          <w:color w:val="auto"/>
          <w:sz w:val="22"/>
          <w:szCs w:val="22"/>
        </w:rPr>
        <w:t xml:space="preserve">2. Express its deep concern to United Utilities that they have repeatedly failed to enact their own stated policy regarding game shooting, by continuing to allow commercial shoots to take place on UU land above Yeoman Hey and alongside Greenfield Reservoir and Greenfield Brook, thus removing the public’s legal right to roam on Open Access land by temporarily physically obstructing access land in the Peak District National Park, including in the RSPB’s lease area. </w:t>
      </w:r>
    </w:p>
    <w:p w14:paraId="637DCD03" w14:textId="77777777" w:rsidR="00CA50DC" w:rsidRPr="00846338" w:rsidRDefault="00CA50DC" w:rsidP="004B4AD6">
      <w:pPr>
        <w:pStyle w:val="Default"/>
        <w:ind w:left="780" w:firstLine="60"/>
        <w:jc w:val="both"/>
        <w:rPr>
          <w:color w:val="auto"/>
          <w:sz w:val="22"/>
          <w:szCs w:val="22"/>
        </w:rPr>
      </w:pPr>
      <w:r w:rsidRPr="00846338">
        <w:rPr>
          <w:color w:val="auto"/>
          <w:sz w:val="22"/>
          <w:szCs w:val="22"/>
        </w:rPr>
        <w:t xml:space="preserve">3. Engage in dialogue with the Peak District National Park authority to ensure that any lawful commercial shooting activity that is carried out around Dove Stone and neighbouring designated Open Access land is only allowed to restrict access following the legally prescribed process, with due notification of the public, and for the maximum number of days set out in the </w:t>
      </w:r>
      <w:proofErr w:type="spellStart"/>
      <w:r w:rsidRPr="00846338">
        <w:rPr>
          <w:color w:val="auto"/>
          <w:sz w:val="22"/>
          <w:szCs w:val="22"/>
        </w:rPr>
        <w:t>CRoW</w:t>
      </w:r>
      <w:proofErr w:type="spellEnd"/>
      <w:r w:rsidRPr="00846338">
        <w:rPr>
          <w:color w:val="auto"/>
          <w:sz w:val="22"/>
          <w:szCs w:val="22"/>
        </w:rPr>
        <w:t xml:space="preserve"> Act (</w:t>
      </w:r>
      <w:proofErr w:type="spellStart"/>
      <w:r w:rsidRPr="00846338">
        <w:rPr>
          <w:color w:val="auto"/>
          <w:sz w:val="22"/>
          <w:szCs w:val="22"/>
        </w:rPr>
        <w:t>ie</w:t>
      </w:r>
      <w:proofErr w:type="spellEnd"/>
      <w:r w:rsidRPr="00846338">
        <w:rPr>
          <w:color w:val="auto"/>
          <w:sz w:val="22"/>
          <w:szCs w:val="22"/>
        </w:rPr>
        <w:t xml:space="preserve"> 28 days p.a.). </w:t>
      </w:r>
    </w:p>
    <w:p w14:paraId="6C2ED716" w14:textId="77777777" w:rsidR="00CA50DC" w:rsidRPr="00846338" w:rsidRDefault="00CA50DC" w:rsidP="004B4AD6">
      <w:pPr>
        <w:pStyle w:val="Default"/>
        <w:ind w:left="780"/>
        <w:jc w:val="both"/>
        <w:rPr>
          <w:color w:val="auto"/>
          <w:sz w:val="22"/>
          <w:szCs w:val="22"/>
        </w:rPr>
      </w:pPr>
      <w:r w:rsidRPr="00846338">
        <w:rPr>
          <w:color w:val="auto"/>
          <w:sz w:val="22"/>
          <w:szCs w:val="22"/>
        </w:rPr>
        <w:t xml:space="preserve">4. Require United Utilities to consult the Parish Council if it intends to continue to allow commercial shooting to take place on its land, so that the interests of the wider public can be represented and considered when making any future risk assessments about restricting public access to open land for walkers and bird watchers. </w:t>
      </w:r>
    </w:p>
    <w:p w14:paraId="5BFE4F84" w14:textId="77777777" w:rsidR="00CA50DC" w:rsidRDefault="00CA50DC" w:rsidP="004B4AD6">
      <w:pPr>
        <w:pStyle w:val="Default"/>
        <w:ind w:left="780"/>
        <w:jc w:val="both"/>
        <w:rPr>
          <w:color w:val="auto"/>
          <w:sz w:val="22"/>
          <w:szCs w:val="22"/>
        </w:rPr>
      </w:pPr>
    </w:p>
    <w:p w14:paraId="51F17629" w14:textId="77777777" w:rsidR="006643E5" w:rsidRDefault="005D3630" w:rsidP="004B4AD6">
      <w:pPr>
        <w:pStyle w:val="Default"/>
        <w:ind w:left="780"/>
        <w:jc w:val="both"/>
        <w:rPr>
          <w:color w:val="auto"/>
          <w:sz w:val="22"/>
          <w:szCs w:val="22"/>
        </w:rPr>
      </w:pPr>
      <w:r>
        <w:rPr>
          <w:color w:val="auto"/>
          <w:sz w:val="22"/>
          <w:szCs w:val="22"/>
        </w:rPr>
        <w:t xml:space="preserve">Cllr Phillips summarised the motion and it was discussed. </w:t>
      </w:r>
    </w:p>
    <w:p w14:paraId="72531BB9" w14:textId="77777777" w:rsidR="00AD3409" w:rsidRDefault="004060C7" w:rsidP="004B4AD6">
      <w:pPr>
        <w:pStyle w:val="Default"/>
        <w:ind w:left="780"/>
        <w:jc w:val="both"/>
        <w:rPr>
          <w:sz w:val="22"/>
        </w:rPr>
      </w:pPr>
      <w:r>
        <w:rPr>
          <w:color w:val="auto"/>
          <w:sz w:val="22"/>
          <w:szCs w:val="22"/>
        </w:rPr>
        <w:t xml:space="preserve">Cllr Al-Hamdani </w:t>
      </w:r>
      <w:r w:rsidR="00900624">
        <w:rPr>
          <w:color w:val="auto"/>
          <w:sz w:val="22"/>
          <w:szCs w:val="22"/>
        </w:rPr>
        <w:t xml:space="preserve">commended the work carried out by the Environment &amp; Traffic Committee </w:t>
      </w:r>
      <w:r w:rsidR="006058FA">
        <w:rPr>
          <w:color w:val="auto"/>
          <w:sz w:val="22"/>
          <w:szCs w:val="22"/>
        </w:rPr>
        <w:t>in the preparation of this</w:t>
      </w:r>
      <w:r w:rsidR="006643E5">
        <w:rPr>
          <w:color w:val="auto"/>
          <w:sz w:val="22"/>
          <w:szCs w:val="22"/>
        </w:rPr>
        <w:t xml:space="preserve"> motion</w:t>
      </w:r>
      <w:r w:rsidR="006058FA">
        <w:rPr>
          <w:color w:val="auto"/>
          <w:sz w:val="22"/>
          <w:szCs w:val="22"/>
        </w:rPr>
        <w:t xml:space="preserve"> </w:t>
      </w:r>
      <w:r w:rsidR="00900624">
        <w:rPr>
          <w:color w:val="auto"/>
          <w:sz w:val="22"/>
          <w:szCs w:val="22"/>
        </w:rPr>
        <w:t xml:space="preserve">and </w:t>
      </w:r>
      <w:r w:rsidR="007771FF">
        <w:rPr>
          <w:color w:val="auto"/>
          <w:sz w:val="22"/>
          <w:szCs w:val="22"/>
        </w:rPr>
        <w:t xml:space="preserve">noted that </w:t>
      </w:r>
      <w:r w:rsidR="006643E5">
        <w:rPr>
          <w:color w:val="auto"/>
          <w:sz w:val="22"/>
          <w:szCs w:val="22"/>
        </w:rPr>
        <w:t>it</w:t>
      </w:r>
      <w:r w:rsidR="007771FF">
        <w:rPr>
          <w:color w:val="auto"/>
          <w:sz w:val="22"/>
          <w:szCs w:val="22"/>
        </w:rPr>
        <w:t xml:space="preserve"> is not challenging the</w:t>
      </w:r>
      <w:r w:rsidR="002371A9">
        <w:rPr>
          <w:color w:val="auto"/>
          <w:sz w:val="22"/>
          <w:szCs w:val="22"/>
        </w:rPr>
        <w:t xml:space="preserve"> landowner</w:t>
      </w:r>
      <w:r w:rsidR="006643E5">
        <w:rPr>
          <w:color w:val="auto"/>
          <w:sz w:val="22"/>
          <w:szCs w:val="22"/>
        </w:rPr>
        <w:t xml:space="preserve">’s </w:t>
      </w:r>
      <w:r w:rsidR="002371A9">
        <w:rPr>
          <w:color w:val="auto"/>
          <w:sz w:val="22"/>
          <w:szCs w:val="22"/>
        </w:rPr>
        <w:t>right to carry out shooting</w:t>
      </w:r>
      <w:r w:rsidR="00B4268A">
        <w:rPr>
          <w:color w:val="auto"/>
          <w:sz w:val="22"/>
          <w:szCs w:val="22"/>
        </w:rPr>
        <w:t xml:space="preserve"> on their own land</w:t>
      </w:r>
      <w:r w:rsidR="002371A9">
        <w:rPr>
          <w:color w:val="auto"/>
          <w:sz w:val="22"/>
          <w:szCs w:val="22"/>
        </w:rPr>
        <w:t xml:space="preserve">, </w:t>
      </w:r>
      <w:r w:rsidR="00195746">
        <w:rPr>
          <w:color w:val="auto"/>
          <w:sz w:val="22"/>
          <w:szCs w:val="22"/>
        </w:rPr>
        <w:t>but that</w:t>
      </w:r>
      <w:r w:rsidR="00C06EB6">
        <w:rPr>
          <w:sz w:val="22"/>
        </w:rPr>
        <w:t xml:space="preserve"> </w:t>
      </w:r>
      <w:r w:rsidR="00B4268A">
        <w:rPr>
          <w:color w:val="auto"/>
          <w:sz w:val="22"/>
          <w:szCs w:val="22"/>
        </w:rPr>
        <w:t xml:space="preserve">it must </w:t>
      </w:r>
      <w:r w:rsidR="002371A9">
        <w:rPr>
          <w:color w:val="auto"/>
          <w:sz w:val="22"/>
          <w:szCs w:val="22"/>
        </w:rPr>
        <w:t xml:space="preserve">be carried out in a safe and secure way </w:t>
      </w:r>
      <w:r w:rsidR="00195746">
        <w:rPr>
          <w:color w:val="auto"/>
          <w:sz w:val="22"/>
          <w:szCs w:val="22"/>
        </w:rPr>
        <w:t>and</w:t>
      </w:r>
      <w:r w:rsidR="00C06EB6">
        <w:rPr>
          <w:color w:val="auto"/>
          <w:sz w:val="22"/>
          <w:szCs w:val="22"/>
        </w:rPr>
        <w:t xml:space="preserve"> should</w:t>
      </w:r>
      <w:r w:rsidR="00862045">
        <w:rPr>
          <w:color w:val="auto"/>
          <w:sz w:val="22"/>
          <w:szCs w:val="22"/>
        </w:rPr>
        <w:t xml:space="preserve"> not </w:t>
      </w:r>
      <w:r w:rsidR="001B4465">
        <w:rPr>
          <w:color w:val="auto"/>
          <w:sz w:val="22"/>
          <w:szCs w:val="22"/>
        </w:rPr>
        <w:t>a</w:t>
      </w:r>
      <w:r w:rsidR="00862045">
        <w:rPr>
          <w:color w:val="auto"/>
          <w:sz w:val="22"/>
          <w:szCs w:val="22"/>
        </w:rPr>
        <w:t>ffe</w:t>
      </w:r>
      <w:r w:rsidR="00C06EB6">
        <w:rPr>
          <w:color w:val="auto"/>
          <w:sz w:val="22"/>
          <w:szCs w:val="22"/>
        </w:rPr>
        <w:t>c</w:t>
      </w:r>
      <w:r w:rsidR="00862045">
        <w:rPr>
          <w:color w:val="auto"/>
          <w:sz w:val="22"/>
          <w:szCs w:val="22"/>
        </w:rPr>
        <w:t xml:space="preserve">t the </w:t>
      </w:r>
      <w:r w:rsidR="00EB1E32" w:rsidRPr="00EB1E32">
        <w:rPr>
          <w:sz w:val="22"/>
        </w:rPr>
        <w:t xml:space="preserve">positive economic </w:t>
      </w:r>
      <w:r w:rsidR="00B52A43">
        <w:rPr>
          <w:sz w:val="22"/>
        </w:rPr>
        <w:t xml:space="preserve">and employment </w:t>
      </w:r>
      <w:r w:rsidR="001B4465">
        <w:rPr>
          <w:sz w:val="22"/>
        </w:rPr>
        <w:t>b</w:t>
      </w:r>
      <w:r w:rsidR="00B52A43">
        <w:rPr>
          <w:sz w:val="22"/>
        </w:rPr>
        <w:t>enefits it provides.</w:t>
      </w:r>
    </w:p>
    <w:p w14:paraId="0830A1E3" w14:textId="0041AB3E" w:rsidR="00EB1E32" w:rsidRDefault="00B52A43" w:rsidP="004B4AD6">
      <w:pPr>
        <w:pStyle w:val="Default"/>
        <w:ind w:left="780"/>
        <w:jc w:val="both"/>
        <w:rPr>
          <w:sz w:val="22"/>
        </w:rPr>
      </w:pPr>
      <w:r>
        <w:rPr>
          <w:sz w:val="22"/>
        </w:rPr>
        <w:t xml:space="preserve"> </w:t>
      </w:r>
    </w:p>
    <w:p w14:paraId="41B62FC4" w14:textId="1BAE67C3" w:rsidR="001D0909" w:rsidRPr="00EB1E32" w:rsidRDefault="001D0909" w:rsidP="004B4AD6">
      <w:pPr>
        <w:pStyle w:val="Default"/>
        <w:ind w:left="780"/>
        <w:jc w:val="both"/>
        <w:rPr>
          <w:sz w:val="22"/>
        </w:rPr>
      </w:pPr>
      <w:r>
        <w:rPr>
          <w:sz w:val="22"/>
        </w:rPr>
        <w:t>The Motion was pro</w:t>
      </w:r>
      <w:r w:rsidR="000166BC">
        <w:rPr>
          <w:sz w:val="22"/>
        </w:rPr>
        <w:t xml:space="preserve">posed by Cllr </w:t>
      </w:r>
      <w:r w:rsidR="00B65DC4">
        <w:rPr>
          <w:sz w:val="22"/>
        </w:rPr>
        <w:t>Phillips, seconded Cllr Bishop, unanimous</w:t>
      </w:r>
      <w:r w:rsidR="00470FFF">
        <w:rPr>
          <w:sz w:val="22"/>
        </w:rPr>
        <w:t>.</w:t>
      </w:r>
      <w:r w:rsidR="00B65DC4">
        <w:rPr>
          <w:sz w:val="22"/>
        </w:rPr>
        <w:t xml:space="preserve"> Motion carried.</w:t>
      </w:r>
    </w:p>
    <w:p w14:paraId="42CDB0C0" w14:textId="4CBF2A60" w:rsidR="005D3630" w:rsidRPr="00846338" w:rsidRDefault="005D3630" w:rsidP="002C348C">
      <w:pPr>
        <w:pStyle w:val="Default"/>
        <w:ind w:left="780"/>
        <w:jc w:val="both"/>
        <w:rPr>
          <w:color w:val="auto"/>
          <w:sz w:val="22"/>
          <w:szCs w:val="22"/>
        </w:rPr>
      </w:pPr>
    </w:p>
    <w:p w14:paraId="2952FD76" w14:textId="5ECF7C9D" w:rsidR="00470FFF" w:rsidRDefault="00CA50DC" w:rsidP="002C348C">
      <w:pPr>
        <w:pStyle w:val="NoSpacing"/>
        <w:numPr>
          <w:ilvl w:val="0"/>
          <w:numId w:val="26"/>
        </w:numPr>
        <w:jc w:val="both"/>
        <w:rPr>
          <w:rFonts w:ascii="Arial" w:hAnsi="Arial" w:cs="Arial"/>
          <w:b/>
          <w:bCs/>
        </w:rPr>
      </w:pPr>
      <w:r w:rsidRPr="00723BC6">
        <w:rPr>
          <w:rFonts w:ascii="Arial" w:hAnsi="Arial" w:cs="Arial"/>
          <w:b/>
          <w:bCs/>
        </w:rPr>
        <w:t xml:space="preserve">Spirit of Saddleworth </w:t>
      </w:r>
    </w:p>
    <w:p w14:paraId="768E2B79" w14:textId="77777777" w:rsidR="00C562DB" w:rsidRPr="00723BC6" w:rsidRDefault="00C562DB" w:rsidP="00C562DB">
      <w:pPr>
        <w:pStyle w:val="NoSpacing"/>
        <w:ind w:left="900"/>
        <w:rPr>
          <w:rFonts w:ascii="Arial" w:hAnsi="Arial" w:cs="Arial"/>
          <w:b/>
          <w:bCs/>
        </w:rPr>
      </w:pPr>
    </w:p>
    <w:p w14:paraId="463D63C7" w14:textId="146CD2A2" w:rsidR="00CA50DC" w:rsidRDefault="00470FFF" w:rsidP="004B4AD6">
      <w:pPr>
        <w:pStyle w:val="NoSpacing"/>
        <w:ind w:left="720"/>
        <w:jc w:val="both"/>
        <w:rPr>
          <w:rFonts w:ascii="Arial" w:hAnsi="Arial" w:cs="Arial"/>
        </w:rPr>
      </w:pPr>
      <w:r w:rsidRPr="00723BC6">
        <w:rPr>
          <w:rFonts w:ascii="Arial" w:hAnsi="Arial" w:cs="Arial"/>
        </w:rPr>
        <w:t xml:space="preserve">A request had been made </w:t>
      </w:r>
      <w:r w:rsidR="00723BC6" w:rsidRPr="00723BC6">
        <w:rPr>
          <w:rFonts w:ascii="Arial" w:hAnsi="Arial" w:cs="Arial"/>
        </w:rPr>
        <w:t>by t</w:t>
      </w:r>
      <w:r w:rsidR="00CA50DC" w:rsidRPr="00723BC6">
        <w:rPr>
          <w:rFonts w:ascii="Arial" w:hAnsi="Arial" w:cs="Arial"/>
        </w:rPr>
        <w:t xml:space="preserve">he Communications Committee </w:t>
      </w:r>
      <w:r w:rsidR="00C562DB">
        <w:rPr>
          <w:rFonts w:ascii="Arial" w:hAnsi="Arial" w:cs="Arial"/>
        </w:rPr>
        <w:t xml:space="preserve">for </w:t>
      </w:r>
      <w:r w:rsidR="00BD3920">
        <w:rPr>
          <w:rFonts w:ascii="Arial" w:hAnsi="Arial" w:cs="Arial"/>
        </w:rPr>
        <w:t xml:space="preserve">the </w:t>
      </w:r>
      <w:r w:rsidR="00C562DB">
        <w:rPr>
          <w:rFonts w:ascii="Arial" w:hAnsi="Arial" w:cs="Arial"/>
        </w:rPr>
        <w:t xml:space="preserve">Full Council </w:t>
      </w:r>
      <w:r w:rsidR="00CA50DC" w:rsidRPr="00723BC6">
        <w:rPr>
          <w:rFonts w:ascii="Arial" w:hAnsi="Arial" w:cs="Arial"/>
        </w:rPr>
        <w:t>to agree to a sub-committee including none</w:t>
      </w:r>
      <w:r w:rsidR="00723BC6" w:rsidRPr="00723BC6">
        <w:rPr>
          <w:rFonts w:ascii="Arial" w:hAnsi="Arial" w:cs="Arial"/>
        </w:rPr>
        <w:t xml:space="preserve"> </w:t>
      </w:r>
      <w:r w:rsidR="00CA50DC" w:rsidRPr="00723BC6">
        <w:rPr>
          <w:rFonts w:ascii="Arial" w:hAnsi="Arial" w:cs="Arial"/>
        </w:rPr>
        <w:t>councillors, to manage this project</w:t>
      </w:r>
      <w:r w:rsidR="00723BC6" w:rsidRPr="00723BC6">
        <w:rPr>
          <w:rFonts w:ascii="Arial" w:hAnsi="Arial" w:cs="Arial"/>
        </w:rPr>
        <w:t>.</w:t>
      </w:r>
      <w:r w:rsidR="00C562DB">
        <w:rPr>
          <w:rFonts w:ascii="Arial" w:hAnsi="Arial" w:cs="Arial"/>
        </w:rPr>
        <w:t xml:space="preserve"> Cllr Bishop explained in more detail </w:t>
      </w:r>
      <w:r w:rsidR="007B03D8">
        <w:rPr>
          <w:rFonts w:ascii="Arial" w:hAnsi="Arial" w:cs="Arial"/>
        </w:rPr>
        <w:t xml:space="preserve">about this initiative which is to recognise all the work carried out by volunteers across Saddleworth. </w:t>
      </w:r>
    </w:p>
    <w:p w14:paraId="29CAB9C7" w14:textId="77777777" w:rsidR="007B03D8" w:rsidRDefault="007B03D8" w:rsidP="004B4AD6">
      <w:pPr>
        <w:pStyle w:val="NoSpacing"/>
        <w:ind w:left="720"/>
        <w:jc w:val="both"/>
        <w:rPr>
          <w:rFonts w:ascii="Arial" w:hAnsi="Arial" w:cs="Arial"/>
        </w:rPr>
      </w:pPr>
    </w:p>
    <w:p w14:paraId="4DAD2B9F" w14:textId="55FC071C" w:rsidR="007B03D8" w:rsidRDefault="00341094" w:rsidP="004B4AD6">
      <w:pPr>
        <w:pStyle w:val="NoSpacing"/>
        <w:ind w:left="720"/>
        <w:jc w:val="both"/>
        <w:rPr>
          <w:rFonts w:ascii="Arial" w:hAnsi="Arial" w:cs="Arial"/>
        </w:rPr>
      </w:pPr>
      <w:r>
        <w:rPr>
          <w:rFonts w:ascii="Arial" w:hAnsi="Arial" w:cs="Arial"/>
        </w:rPr>
        <w:t xml:space="preserve">After some more discussion this was proposed by Cllr </w:t>
      </w:r>
      <w:r w:rsidR="000C2032">
        <w:rPr>
          <w:rFonts w:ascii="Arial" w:hAnsi="Arial" w:cs="Arial"/>
        </w:rPr>
        <w:t xml:space="preserve">Bishop, seconded Cllr Al-Hamdani, carried. </w:t>
      </w:r>
    </w:p>
    <w:p w14:paraId="63C901CA" w14:textId="77777777" w:rsidR="000C2032" w:rsidRPr="00723BC6" w:rsidRDefault="000C2032" w:rsidP="004B4AD6">
      <w:pPr>
        <w:pStyle w:val="NoSpacing"/>
        <w:ind w:left="720"/>
        <w:jc w:val="both"/>
        <w:rPr>
          <w:rFonts w:ascii="Arial" w:hAnsi="Arial" w:cs="Arial"/>
        </w:rPr>
      </w:pPr>
    </w:p>
    <w:p w14:paraId="3C29A78E" w14:textId="09F4E193" w:rsidR="00CA50DC" w:rsidRPr="00846338" w:rsidRDefault="00CA50DC" w:rsidP="002C348C">
      <w:pPr>
        <w:pStyle w:val="NoSpacing"/>
        <w:numPr>
          <w:ilvl w:val="0"/>
          <w:numId w:val="26"/>
        </w:numPr>
        <w:spacing w:before="120" w:line="480" w:lineRule="auto"/>
        <w:jc w:val="both"/>
        <w:rPr>
          <w:rFonts w:ascii="Arial" w:hAnsi="Arial" w:cs="Arial"/>
          <w:b/>
          <w:bCs/>
        </w:rPr>
      </w:pPr>
      <w:r w:rsidRPr="00846338">
        <w:rPr>
          <w:rFonts w:ascii="Arial" w:hAnsi="Arial" w:cs="Arial"/>
          <w:b/>
          <w:bCs/>
        </w:rPr>
        <w:t xml:space="preserve"> Dry Stone Wall Project </w:t>
      </w:r>
      <w:proofErr w:type="spellStart"/>
      <w:r w:rsidRPr="00846338">
        <w:rPr>
          <w:rFonts w:ascii="Arial" w:hAnsi="Arial" w:cs="Arial"/>
          <w:b/>
          <w:bCs/>
        </w:rPr>
        <w:t>Castleshaw</w:t>
      </w:r>
      <w:proofErr w:type="spellEnd"/>
      <w:r w:rsidRPr="00846338">
        <w:rPr>
          <w:rFonts w:ascii="Arial" w:hAnsi="Arial" w:cs="Arial"/>
          <w:b/>
          <w:bCs/>
        </w:rPr>
        <w:t xml:space="preserve"> – for Information </w:t>
      </w:r>
    </w:p>
    <w:p w14:paraId="250DB965" w14:textId="62913BBD" w:rsidR="00CA50DC" w:rsidRDefault="00EE094B" w:rsidP="004B4AD6">
      <w:pPr>
        <w:pStyle w:val="NoSpacing"/>
        <w:ind w:left="720"/>
        <w:jc w:val="both"/>
        <w:rPr>
          <w:rFonts w:ascii="Arial" w:hAnsi="Arial" w:cs="Arial"/>
        </w:rPr>
      </w:pPr>
      <w:r w:rsidRPr="00866B3E">
        <w:rPr>
          <w:rFonts w:ascii="Arial" w:hAnsi="Arial" w:cs="Arial"/>
        </w:rPr>
        <w:t>Cllr Al-Ha</w:t>
      </w:r>
      <w:r w:rsidR="00866B3E" w:rsidRPr="00866B3E">
        <w:rPr>
          <w:rFonts w:ascii="Arial" w:hAnsi="Arial" w:cs="Arial"/>
        </w:rPr>
        <w:t>m</w:t>
      </w:r>
      <w:r w:rsidRPr="00866B3E">
        <w:rPr>
          <w:rFonts w:ascii="Arial" w:hAnsi="Arial" w:cs="Arial"/>
        </w:rPr>
        <w:t xml:space="preserve">dani advised that United Utilities </w:t>
      </w:r>
      <w:r w:rsidR="001278CD" w:rsidRPr="00866B3E">
        <w:rPr>
          <w:rFonts w:ascii="Arial" w:hAnsi="Arial" w:cs="Arial"/>
        </w:rPr>
        <w:t xml:space="preserve">has offered £6,000 towards the cost of repairing the </w:t>
      </w:r>
      <w:r w:rsidR="00866B3E" w:rsidRPr="00866B3E">
        <w:rPr>
          <w:rFonts w:ascii="Arial" w:hAnsi="Arial" w:cs="Arial"/>
        </w:rPr>
        <w:t xml:space="preserve">damaged </w:t>
      </w:r>
      <w:proofErr w:type="gramStart"/>
      <w:r w:rsidR="00866B3E" w:rsidRPr="00866B3E">
        <w:rPr>
          <w:rFonts w:ascii="Arial" w:hAnsi="Arial" w:cs="Arial"/>
        </w:rPr>
        <w:t>dry stone</w:t>
      </w:r>
      <w:proofErr w:type="gramEnd"/>
      <w:r w:rsidR="00866B3E" w:rsidRPr="00866B3E">
        <w:rPr>
          <w:rFonts w:ascii="Arial" w:hAnsi="Arial" w:cs="Arial"/>
        </w:rPr>
        <w:t xml:space="preserve"> walling around </w:t>
      </w:r>
      <w:proofErr w:type="spellStart"/>
      <w:r w:rsidR="00866B3E" w:rsidRPr="00866B3E">
        <w:rPr>
          <w:rFonts w:ascii="Arial" w:hAnsi="Arial" w:cs="Arial"/>
        </w:rPr>
        <w:t>Castleshaw</w:t>
      </w:r>
      <w:proofErr w:type="spellEnd"/>
      <w:r w:rsidR="00866B3E" w:rsidRPr="00866B3E">
        <w:rPr>
          <w:rFonts w:ascii="Arial" w:hAnsi="Arial" w:cs="Arial"/>
        </w:rPr>
        <w:t xml:space="preserve">. </w:t>
      </w:r>
      <w:r w:rsidR="004257C2">
        <w:rPr>
          <w:rFonts w:ascii="Arial" w:hAnsi="Arial" w:cs="Arial"/>
        </w:rPr>
        <w:t xml:space="preserve">This would fund training and was being offered </w:t>
      </w:r>
      <w:r w:rsidR="008365FE">
        <w:rPr>
          <w:rFonts w:ascii="Arial" w:hAnsi="Arial" w:cs="Arial"/>
        </w:rPr>
        <w:t>initially</w:t>
      </w:r>
      <w:r w:rsidR="004257C2">
        <w:rPr>
          <w:rFonts w:ascii="Arial" w:hAnsi="Arial" w:cs="Arial"/>
        </w:rPr>
        <w:t xml:space="preserve"> to Andy’s Man Club</w:t>
      </w:r>
      <w:r w:rsidR="008365FE">
        <w:rPr>
          <w:rFonts w:ascii="Arial" w:hAnsi="Arial" w:cs="Arial"/>
        </w:rPr>
        <w:t xml:space="preserve"> and then </w:t>
      </w:r>
      <w:r w:rsidR="00BF53C7">
        <w:rPr>
          <w:rFonts w:ascii="Arial" w:hAnsi="Arial" w:cs="Arial"/>
        </w:rPr>
        <w:t xml:space="preserve">to </w:t>
      </w:r>
      <w:r w:rsidR="008365FE">
        <w:rPr>
          <w:rFonts w:ascii="Arial" w:hAnsi="Arial" w:cs="Arial"/>
        </w:rPr>
        <w:t xml:space="preserve">other </w:t>
      </w:r>
      <w:r w:rsidR="00300048">
        <w:rPr>
          <w:rFonts w:ascii="Arial" w:hAnsi="Arial" w:cs="Arial"/>
        </w:rPr>
        <w:t>volunteers</w:t>
      </w:r>
      <w:r w:rsidR="00B21B31">
        <w:rPr>
          <w:rFonts w:ascii="Arial" w:hAnsi="Arial" w:cs="Arial"/>
        </w:rPr>
        <w:t>.</w:t>
      </w:r>
    </w:p>
    <w:p w14:paraId="082A2BB3" w14:textId="77777777" w:rsidR="004257C2" w:rsidRPr="00866B3E" w:rsidRDefault="004257C2" w:rsidP="00866B3E">
      <w:pPr>
        <w:pStyle w:val="NoSpacing"/>
        <w:ind w:left="720"/>
        <w:rPr>
          <w:rFonts w:ascii="Arial" w:hAnsi="Arial" w:cs="Arial"/>
        </w:rPr>
      </w:pPr>
    </w:p>
    <w:p w14:paraId="1A8E241F" w14:textId="55892F7C" w:rsidR="00CA50DC" w:rsidRDefault="00CA50DC" w:rsidP="002C348C">
      <w:pPr>
        <w:pStyle w:val="NoSpacing"/>
        <w:numPr>
          <w:ilvl w:val="0"/>
          <w:numId w:val="26"/>
        </w:numPr>
        <w:spacing w:before="120" w:line="480" w:lineRule="auto"/>
        <w:jc w:val="both"/>
        <w:rPr>
          <w:rFonts w:ascii="Arial" w:hAnsi="Arial" w:cs="Arial"/>
          <w:b/>
          <w:bCs/>
        </w:rPr>
      </w:pPr>
      <w:r w:rsidRPr="00846338">
        <w:rPr>
          <w:rFonts w:ascii="Arial" w:hAnsi="Arial" w:cs="Arial"/>
          <w:b/>
          <w:bCs/>
        </w:rPr>
        <w:t xml:space="preserve"> Approval of the 2026-7 Budget Proposal and Precept Request</w:t>
      </w:r>
    </w:p>
    <w:p w14:paraId="2A362E9A" w14:textId="17B2954B" w:rsidR="00023BFD" w:rsidRPr="009F0796" w:rsidRDefault="00E63474" w:rsidP="004B4AD6">
      <w:pPr>
        <w:pStyle w:val="NoSpacing"/>
        <w:ind w:left="720"/>
        <w:jc w:val="both"/>
        <w:rPr>
          <w:rFonts w:ascii="Arial" w:hAnsi="Arial" w:cs="Arial"/>
        </w:rPr>
      </w:pPr>
      <w:r w:rsidRPr="00301178">
        <w:rPr>
          <w:rFonts w:ascii="Arial" w:hAnsi="Arial" w:cs="Arial"/>
        </w:rPr>
        <w:t xml:space="preserve">The budget and precept proposal had been shared prior to the meeting. </w:t>
      </w:r>
    </w:p>
    <w:p w14:paraId="3F261E63" w14:textId="77777777" w:rsidR="00023BFD" w:rsidRDefault="00023BFD" w:rsidP="004B4AD6">
      <w:pPr>
        <w:jc w:val="both"/>
        <w:rPr>
          <w:rFonts w:cs="Arial"/>
          <w:szCs w:val="24"/>
        </w:rPr>
      </w:pPr>
    </w:p>
    <w:p w14:paraId="072EE465" w14:textId="7BA68AC2" w:rsidR="00D054C4" w:rsidRPr="009F0796" w:rsidRDefault="00D054C4" w:rsidP="002F24CA">
      <w:pPr>
        <w:ind w:firstLine="720"/>
        <w:rPr>
          <w:rFonts w:cs="Arial"/>
          <w:sz w:val="22"/>
        </w:rPr>
      </w:pPr>
      <w:r w:rsidRPr="009F0796">
        <w:rPr>
          <w:rFonts w:cs="Arial"/>
          <w:sz w:val="22"/>
        </w:rPr>
        <w:t>The proposed budget was as follows:</w:t>
      </w:r>
    </w:p>
    <w:p w14:paraId="138ED4DF" w14:textId="77777777" w:rsidR="00235E75" w:rsidRDefault="00235E75" w:rsidP="004B4AD6">
      <w:pPr>
        <w:ind w:left="720"/>
        <w:jc w:val="both"/>
        <w:rPr>
          <w:rFonts w:cs="Arial"/>
          <w:sz w:val="22"/>
        </w:rPr>
      </w:pP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tblGrid>
      <w:tr w:rsidR="002F24CA" w14:paraId="43CEE2AE" w14:textId="77777777" w:rsidTr="002F24CA">
        <w:tblPrEx>
          <w:tblCellMar>
            <w:top w:w="0" w:type="dxa"/>
            <w:bottom w:w="0" w:type="dxa"/>
          </w:tblCellMar>
        </w:tblPrEx>
        <w:trPr>
          <w:trHeight w:val="3270"/>
        </w:trPr>
        <w:tc>
          <w:tcPr>
            <w:tcW w:w="4500" w:type="dxa"/>
          </w:tcPr>
          <w:p w14:paraId="72DB01BA" w14:textId="77777777" w:rsidR="002F24CA" w:rsidRPr="00235E75" w:rsidRDefault="002F24CA" w:rsidP="002F24CA">
            <w:pPr>
              <w:jc w:val="both"/>
              <w:rPr>
                <w:rFonts w:cs="Arial"/>
                <w:sz w:val="22"/>
              </w:rPr>
            </w:pPr>
            <w:r>
              <w:rPr>
                <w:rFonts w:cs="Arial"/>
                <w:noProof/>
                <w:sz w:val="22"/>
                <w14:ligatures w14:val="standardContextual"/>
              </w:rPr>
              <mc:AlternateContent>
                <mc:Choice Requires="wpi">
                  <w:drawing>
                    <wp:anchor distT="0" distB="0" distL="114300" distR="114300" simplePos="0" relativeHeight="251661312" behindDoc="0" locked="0" layoutInCell="1" allowOverlap="1" wp14:anchorId="6918CBA2" wp14:editId="3EEC7136">
                      <wp:simplePos x="0" y="0"/>
                      <wp:positionH relativeFrom="column">
                        <wp:posOffset>35650</wp:posOffset>
                      </wp:positionH>
                      <wp:positionV relativeFrom="paragraph">
                        <wp:posOffset>50740</wp:posOffset>
                      </wp:positionV>
                      <wp:extent cx="360" cy="360"/>
                      <wp:effectExtent l="57150" t="57150" r="57150" b="57150"/>
                      <wp:wrapNone/>
                      <wp:docPr id="1994025902" name="Ink 3"/>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30A2A8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1pt;margin-top:3.3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">
                      <v:imagedata r:id="rId11" o:title=""/>
                    </v:shape>
                  </w:pict>
                </mc:Fallback>
              </mc:AlternateContent>
            </w:r>
            <w:r w:rsidRPr="00235E75">
              <w:rPr>
                <w:rFonts w:cs="Arial"/>
                <w:sz w:val="22"/>
              </w:rPr>
              <w:t xml:space="preserve">Gross expenditure </w:t>
            </w:r>
            <w:r w:rsidRPr="00235E75">
              <w:rPr>
                <w:rFonts w:cs="Arial"/>
                <w:sz w:val="22"/>
              </w:rPr>
              <w:tab/>
            </w:r>
            <w:r w:rsidRPr="00235E75">
              <w:rPr>
                <w:rFonts w:cs="Arial"/>
                <w:sz w:val="22"/>
              </w:rPr>
              <w:tab/>
              <w:t>£ 459,527</w:t>
            </w:r>
          </w:p>
          <w:p w14:paraId="56DE3893" w14:textId="77777777" w:rsidR="002F24CA" w:rsidRPr="00235E75" w:rsidRDefault="002F24CA" w:rsidP="002F24CA">
            <w:pPr>
              <w:ind w:left="124"/>
              <w:jc w:val="both"/>
              <w:rPr>
                <w:rFonts w:cs="Arial"/>
                <w:sz w:val="22"/>
              </w:rPr>
            </w:pPr>
            <w:r w:rsidRPr="00235E75">
              <w:rPr>
                <w:rFonts w:cs="Arial"/>
                <w:sz w:val="22"/>
              </w:rPr>
              <w:t xml:space="preserve">Income </w:t>
            </w:r>
            <w:r w:rsidRPr="00235E75">
              <w:rPr>
                <w:rFonts w:cs="Arial"/>
                <w:sz w:val="22"/>
              </w:rPr>
              <w:tab/>
            </w:r>
            <w:r w:rsidRPr="00235E75">
              <w:rPr>
                <w:rFonts w:cs="Arial"/>
                <w:sz w:val="22"/>
              </w:rPr>
              <w:tab/>
            </w:r>
            <w:r w:rsidRPr="00235E75">
              <w:rPr>
                <w:rFonts w:cs="Arial"/>
                <w:sz w:val="22"/>
              </w:rPr>
              <w:tab/>
              <w:t>(£-151,915)</w:t>
            </w:r>
          </w:p>
          <w:p w14:paraId="262D50EC" w14:textId="77777777" w:rsidR="002F24CA" w:rsidRPr="00235E75" w:rsidRDefault="002F24CA" w:rsidP="002F24CA">
            <w:pPr>
              <w:ind w:left="124"/>
              <w:jc w:val="both"/>
              <w:rPr>
                <w:rFonts w:cs="Arial"/>
                <w:b/>
                <w:bCs/>
                <w:sz w:val="22"/>
              </w:rPr>
            </w:pPr>
            <w:r w:rsidRPr="00235E75">
              <w:rPr>
                <w:rFonts w:cs="Arial"/>
                <w:b/>
                <w:bCs/>
                <w:sz w:val="22"/>
              </w:rPr>
              <w:t>Net expenditure</w:t>
            </w:r>
            <w:r w:rsidRPr="00235E75">
              <w:rPr>
                <w:rFonts w:cs="Arial"/>
                <w:b/>
                <w:bCs/>
                <w:sz w:val="22"/>
              </w:rPr>
              <w:tab/>
            </w:r>
            <w:r w:rsidRPr="00235E75">
              <w:rPr>
                <w:rFonts w:cs="Arial"/>
                <w:b/>
                <w:bCs/>
                <w:sz w:val="22"/>
              </w:rPr>
              <w:tab/>
              <w:t>£307,612</w:t>
            </w:r>
          </w:p>
          <w:p w14:paraId="33862854" w14:textId="77777777" w:rsidR="002F24CA" w:rsidRPr="00235E75" w:rsidRDefault="002F24CA" w:rsidP="002F24CA">
            <w:pPr>
              <w:ind w:left="124"/>
              <w:jc w:val="both"/>
              <w:rPr>
                <w:rFonts w:cs="Arial"/>
                <w:sz w:val="22"/>
              </w:rPr>
            </w:pPr>
            <w:r w:rsidRPr="00235E75">
              <w:rPr>
                <w:rFonts w:cs="Arial"/>
                <w:sz w:val="22"/>
              </w:rPr>
              <w:t>This is to be funded as follows:</w:t>
            </w:r>
          </w:p>
          <w:p w14:paraId="3CC5FA01" w14:textId="77777777" w:rsidR="002F24CA" w:rsidRPr="00235E75" w:rsidRDefault="002F24CA" w:rsidP="002F24CA">
            <w:pPr>
              <w:ind w:left="124"/>
              <w:jc w:val="both"/>
              <w:rPr>
                <w:rFonts w:cs="Arial"/>
                <w:sz w:val="22"/>
              </w:rPr>
            </w:pPr>
            <w:r w:rsidRPr="00235E75">
              <w:rPr>
                <w:rFonts w:cs="Arial"/>
                <w:sz w:val="22"/>
              </w:rPr>
              <w:t xml:space="preserve">Precept </w:t>
            </w:r>
            <w:r w:rsidRPr="00235E75">
              <w:rPr>
                <w:rFonts w:cs="Arial"/>
                <w:sz w:val="22"/>
              </w:rPr>
              <w:tab/>
            </w:r>
            <w:r w:rsidRPr="00235E75">
              <w:rPr>
                <w:rFonts w:cs="Arial"/>
                <w:sz w:val="22"/>
              </w:rPr>
              <w:tab/>
            </w:r>
            <w:r w:rsidRPr="00235E75">
              <w:rPr>
                <w:rFonts w:cs="Arial"/>
                <w:sz w:val="22"/>
              </w:rPr>
              <w:tab/>
              <w:t>£294,122</w:t>
            </w:r>
          </w:p>
          <w:p w14:paraId="1214C9E3" w14:textId="77777777" w:rsidR="002F24CA" w:rsidRPr="00235E75" w:rsidRDefault="002F24CA" w:rsidP="002F24CA">
            <w:pPr>
              <w:ind w:left="124"/>
              <w:jc w:val="both"/>
              <w:rPr>
                <w:rFonts w:cs="Arial"/>
                <w:sz w:val="22"/>
              </w:rPr>
            </w:pPr>
            <w:r w:rsidRPr="00235E75">
              <w:rPr>
                <w:rFonts w:cs="Arial"/>
                <w:sz w:val="22"/>
              </w:rPr>
              <w:t>OMBC grant</w:t>
            </w:r>
            <w:r w:rsidRPr="00235E75">
              <w:rPr>
                <w:rFonts w:cs="Arial"/>
                <w:sz w:val="22"/>
              </w:rPr>
              <w:tab/>
            </w:r>
            <w:r w:rsidRPr="00235E75">
              <w:rPr>
                <w:rFonts w:cs="Arial"/>
                <w:sz w:val="22"/>
              </w:rPr>
              <w:tab/>
            </w:r>
            <w:r w:rsidRPr="00235E75">
              <w:rPr>
                <w:rFonts w:cs="Arial"/>
                <w:sz w:val="22"/>
              </w:rPr>
              <w:tab/>
              <w:t xml:space="preserve"> £13,490</w:t>
            </w:r>
          </w:p>
          <w:p w14:paraId="3584D43C" w14:textId="2D9D9A5E" w:rsidR="002F24CA" w:rsidRDefault="002F24CA" w:rsidP="002F24CA">
            <w:pPr>
              <w:jc w:val="both"/>
              <w:rPr>
                <w:rFonts w:cs="Arial"/>
                <w:sz w:val="22"/>
              </w:rPr>
            </w:pPr>
            <w:r w:rsidRPr="00235E75">
              <w:rPr>
                <w:rFonts w:cs="Arial"/>
                <w:b/>
                <w:bCs/>
                <w:sz w:val="22"/>
              </w:rPr>
              <w:t>Total</w:t>
            </w:r>
            <w:r w:rsidRPr="00235E75">
              <w:rPr>
                <w:rFonts w:cs="Arial"/>
                <w:b/>
                <w:bCs/>
                <w:sz w:val="22"/>
              </w:rPr>
              <w:tab/>
            </w:r>
            <w:r w:rsidRPr="00235E75">
              <w:rPr>
                <w:rFonts w:cs="Arial"/>
                <w:b/>
                <w:bCs/>
                <w:sz w:val="22"/>
              </w:rPr>
              <w:tab/>
            </w:r>
            <w:r w:rsidRPr="00235E75">
              <w:rPr>
                <w:rFonts w:cs="Arial"/>
                <w:b/>
                <w:bCs/>
                <w:sz w:val="22"/>
              </w:rPr>
              <w:tab/>
            </w:r>
            <w:r w:rsidRPr="00235E75">
              <w:rPr>
                <w:rFonts w:cs="Arial"/>
                <w:b/>
                <w:bCs/>
                <w:sz w:val="22"/>
              </w:rPr>
              <w:tab/>
              <w:t>£ 307,612</w:t>
            </w:r>
          </w:p>
        </w:tc>
      </w:tr>
    </w:tbl>
    <w:p w14:paraId="4C44EF5C" w14:textId="77777777" w:rsidR="00235E75" w:rsidRDefault="00235E75" w:rsidP="004B4AD6">
      <w:pPr>
        <w:ind w:left="720"/>
        <w:jc w:val="both"/>
        <w:rPr>
          <w:rFonts w:cs="Arial"/>
          <w:sz w:val="22"/>
        </w:rPr>
      </w:pPr>
    </w:p>
    <w:p w14:paraId="7EBF8310" w14:textId="77777777" w:rsidR="00235E75" w:rsidRDefault="00235E75" w:rsidP="004B4AD6">
      <w:pPr>
        <w:ind w:left="720"/>
        <w:jc w:val="both"/>
        <w:rPr>
          <w:rFonts w:cs="Arial"/>
          <w:sz w:val="22"/>
        </w:rPr>
      </w:pPr>
    </w:p>
    <w:p w14:paraId="5B09F4CA" w14:textId="77777777" w:rsidR="00235E75" w:rsidRDefault="00235E75" w:rsidP="004B4AD6">
      <w:pPr>
        <w:ind w:left="720"/>
        <w:jc w:val="both"/>
        <w:rPr>
          <w:rFonts w:cs="Arial"/>
          <w:sz w:val="22"/>
        </w:rPr>
      </w:pPr>
    </w:p>
    <w:p w14:paraId="41AFC379" w14:textId="77777777" w:rsidR="00235E75" w:rsidRDefault="00235E75" w:rsidP="004B4AD6">
      <w:pPr>
        <w:ind w:left="720"/>
        <w:jc w:val="both"/>
        <w:rPr>
          <w:rFonts w:cs="Arial"/>
          <w:sz w:val="22"/>
        </w:rPr>
      </w:pPr>
    </w:p>
    <w:p w14:paraId="605B1CA7" w14:textId="77777777" w:rsidR="00235E75" w:rsidRDefault="00235E75" w:rsidP="004B4AD6">
      <w:pPr>
        <w:ind w:left="720"/>
        <w:jc w:val="both"/>
        <w:rPr>
          <w:rFonts w:cs="Arial"/>
          <w:sz w:val="22"/>
        </w:rPr>
      </w:pPr>
    </w:p>
    <w:p w14:paraId="684EB244" w14:textId="77777777" w:rsidR="00235E75" w:rsidRDefault="00235E75" w:rsidP="004B4AD6">
      <w:pPr>
        <w:ind w:left="720"/>
        <w:jc w:val="both"/>
        <w:rPr>
          <w:rFonts w:cs="Arial"/>
          <w:sz w:val="22"/>
        </w:rPr>
      </w:pPr>
    </w:p>
    <w:p w14:paraId="613EE8DB" w14:textId="2267199F" w:rsidR="00D054C4" w:rsidRPr="00023BFD" w:rsidRDefault="00D054C4" w:rsidP="004B4AD6">
      <w:pPr>
        <w:ind w:left="720"/>
        <w:jc w:val="both"/>
        <w:rPr>
          <w:rFonts w:cs="Arial"/>
          <w:sz w:val="22"/>
        </w:rPr>
      </w:pPr>
      <w:r w:rsidRPr="009F0796">
        <w:rPr>
          <w:rFonts w:cs="Arial"/>
          <w:sz w:val="22"/>
        </w:rPr>
        <w:t>The new Precept will therefore be £2</w:t>
      </w:r>
      <w:r w:rsidR="005078BF" w:rsidRPr="009F0796">
        <w:rPr>
          <w:rFonts w:cs="Arial"/>
          <w:sz w:val="22"/>
        </w:rPr>
        <w:t>9.78</w:t>
      </w:r>
      <w:r w:rsidRPr="009F0796">
        <w:rPr>
          <w:rFonts w:cs="Arial"/>
          <w:sz w:val="22"/>
        </w:rPr>
        <w:t xml:space="preserve"> per household, which</w:t>
      </w:r>
      <w:r w:rsidRPr="00023BFD">
        <w:rPr>
          <w:rFonts w:cs="Arial"/>
          <w:sz w:val="22"/>
        </w:rPr>
        <w:t xml:space="preserve"> represents an increase of £1.</w:t>
      </w:r>
      <w:r w:rsidR="005078BF" w:rsidRPr="00023BFD">
        <w:rPr>
          <w:rFonts w:cs="Arial"/>
          <w:sz w:val="22"/>
        </w:rPr>
        <w:t>42</w:t>
      </w:r>
      <w:r w:rsidRPr="00023BFD">
        <w:rPr>
          <w:rFonts w:cs="Arial"/>
          <w:sz w:val="22"/>
        </w:rPr>
        <w:t xml:space="preserve"> (5.0%).  </w:t>
      </w:r>
      <w:r w:rsidR="006B73B6">
        <w:rPr>
          <w:rFonts w:cs="Arial"/>
          <w:sz w:val="22"/>
        </w:rPr>
        <w:t>The n</w:t>
      </w:r>
      <w:r w:rsidRPr="00023BFD">
        <w:rPr>
          <w:rFonts w:cs="Arial"/>
          <w:sz w:val="22"/>
        </w:rPr>
        <w:t xml:space="preserve">umber of households </w:t>
      </w:r>
      <w:r w:rsidR="00504FE0">
        <w:rPr>
          <w:rFonts w:cs="Arial"/>
          <w:sz w:val="22"/>
        </w:rPr>
        <w:t>is 9877 which is 387 more than last yea</w:t>
      </w:r>
      <w:r w:rsidR="004C1DBA">
        <w:rPr>
          <w:rFonts w:cs="Arial"/>
          <w:sz w:val="22"/>
        </w:rPr>
        <w:t>r’s 9490</w:t>
      </w:r>
      <w:r w:rsidRPr="00023BFD">
        <w:rPr>
          <w:rFonts w:cs="Arial"/>
          <w:sz w:val="22"/>
        </w:rPr>
        <w:t>.</w:t>
      </w:r>
    </w:p>
    <w:p w14:paraId="7EC2030F" w14:textId="65ECFF1B" w:rsidR="00023BFD" w:rsidRDefault="00023BFD" w:rsidP="004B4AD6">
      <w:pPr>
        <w:pStyle w:val="NoSpacing"/>
        <w:ind w:left="720"/>
        <w:jc w:val="both"/>
        <w:rPr>
          <w:rFonts w:ascii="Arial" w:hAnsi="Arial" w:cs="Arial"/>
        </w:rPr>
      </w:pPr>
      <w:r w:rsidRPr="00301178">
        <w:rPr>
          <w:rFonts w:ascii="Arial" w:hAnsi="Arial" w:cs="Arial"/>
        </w:rPr>
        <w:t xml:space="preserve">Cllr Al-Hamdani explained the budget process and all the work carried out by the RFO, Clerk, and Councillors in arriving at this point, and it was discussed. A MOP was granted permission to speak by the Chair and asked why this proposal </w:t>
      </w:r>
      <w:r w:rsidR="002668CE">
        <w:rPr>
          <w:rFonts w:ascii="Arial" w:hAnsi="Arial" w:cs="Arial"/>
        </w:rPr>
        <w:t>had not been shared with MOPS at the meeting</w:t>
      </w:r>
      <w:r w:rsidRPr="00301178">
        <w:rPr>
          <w:rFonts w:ascii="Arial" w:hAnsi="Arial" w:cs="Arial"/>
        </w:rPr>
        <w:t xml:space="preserve">. Cllr Al-Hamdani explained that all minutes of the Finance </w:t>
      </w:r>
      <w:r>
        <w:rPr>
          <w:rFonts w:ascii="Arial" w:hAnsi="Arial" w:cs="Arial"/>
        </w:rPr>
        <w:t xml:space="preserve">and other Committee meetings </w:t>
      </w:r>
      <w:r w:rsidRPr="00301178">
        <w:rPr>
          <w:rFonts w:ascii="Arial" w:hAnsi="Arial" w:cs="Arial"/>
        </w:rPr>
        <w:t xml:space="preserve">where </w:t>
      </w:r>
      <w:r>
        <w:rPr>
          <w:rFonts w:ascii="Arial" w:hAnsi="Arial" w:cs="Arial"/>
        </w:rPr>
        <w:t xml:space="preserve">the </w:t>
      </w:r>
      <w:r w:rsidRPr="00301178">
        <w:rPr>
          <w:rFonts w:ascii="Arial" w:hAnsi="Arial" w:cs="Arial"/>
        </w:rPr>
        <w:t>budget was discussed, were available on the Parish Council website. He also confirmed the Parish Council complies with the legal requirements and all required documentation is published on the website</w:t>
      </w:r>
      <w:r>
        <w:rPr>
          <w:rFonts w:ascii="Arial" w:hAnsi="Arial" w:cs="Arial"/>
        </w:rPr>
        <w:t xml:space="preserve">. </w:t>
      </w:r>
      <w:r w:rsidR="00174CDA">
        <w:rPr>
          <w:rFonts w:ascii="Arial" w:hAnsi="Arial" w:cs="Arial"/>
        </w:rPr>
        <w:t>He confirmed that o</w:t>
      </w:r>
      <w:r w:rsidRPr="00301178">
        <w:rPr>
          <w:rFonts w:ascii="Arial" w:hAnsi="Arial" w:cs="Arial"/>
        </w:rPr>
        <w:t xml:space="preserve">nce </w:t>
      </w:r>
      <w:r>
        <w:rPr>
          <w:rFonts w:ascii="Arial" w:hAnsi="Arial" w:cs="Arial"/>
        </w:rPr>
        <w:t>the budget and precept request</w:t>
      </w:r>
      <w:r w:rsidRPr="00301178">
        <w:rPr>
          <w:rFonts w:ascii="Arial" w:hAnsi="Arial" w:cs="Arial"/>
        </w:rPr>
        <w:t xml:space="preserve"> was approved by Full Council it would be published on the website.</w:t>
      </w:r>
    </w:p>
    <w:p w14:paraId="08356FB1" w14:textId="77777777" w:rsidR="004B4AD6" w:rsidRDefault="004B4AD6" w:rsidP="004B4AD6">
      <w:pPr>
        <w:pStyle w:val="NoSpacing"/>
        <w:ind w:left="720"/>
        <w:jc w:val="both"/>
        <w:rPr>
          <w:rFonts w:ascii="Arial" w:hAnsi="Arial" w:cs="Arial"/>
        </w:rPr>
      </w:pPr>
    </w:p>
    <w:p w14:paraId="73FC5380" w14:textId="0FE41EE4" w:rsidR="00023BFD" w:rsidRDefault="00023BFD" w:rsidP="004B4AD6">
      <w:pPr>
        <w:pStyle w:val="NoSpacing"/>
        <w:ind w:left="720"/>
        <w:jc w:val="both"/>
        <w:rPr>
          <w:rFonts w:ascii="Arial" w:hAnsi="Arial" w:cs="Arial"/>
        </w:rPr>
      </w:pPr>
      <w:r>
        <w:rPr>
          <w:rFonts w:ascii="Arial" w:hAnsi="Arial" w:cs="Arial"/>
        </w:rPr>
        <w:t xml:space="preserve">Cllr Phillips commented she felt the Finance Committee should be recommending more than the 5% increase in precept. Cllr Al-Hamdani stated that the proposal made at the Finance Committee to request 7% had been rejected, and the 5% was the majority vote. Cllr Bishop talked about the financial challenges the Parish Council had faced over the previous 2 years. Cllr Gaul requested that this item should have been </w:t>
      </w:r>
      <w:r w:rsidR="00177839">
        <w:rPr>
          <w:rFonts w:ascii="Arial" w:hAnsi="Arial" w:cs="Arial"/>
        </w:rPr>
        <w:t xml:space="preserve">placed earlier </w:t>
      </w:r>
      <w:r>
        <w:rPr>
          <w:rFonts w:ascii="Arial" w:hAnsi="Arial" w:cs="Arial"/>
        </w:rPr>
        <w:t xml:space="preserve">on the agenda so more discussion could have taken place.  It was noted that this meeting had been unusually long with a number of additional items on the agenda and strong public participation, but that this request would be considered for the future. </w:t>
      </w:r>
    </w:p>
    <w:p w14:paraId="321C5BD9" w14:textId="77777777" w:rsidR="00023BFD" w:rsidRDefault="00023BFD" w:rsidP="004B4AD6">
      <w:pPr>
        <w:pStyle w:val="NoSpacing"/>
        <w:ind w:left="720"/>
        <w:jc w:val="both"/>
        <w:rPr>
          <w:rFonts w:ascii="Arial" w:hAnsi="Arial" w:cs="Arial"/>
        </w:rPr>
      </w:pPr>
    </w:p>
    <w:p w14:paraId="1B45F98E" w14:textId="77777777" w:rsidR="00D054C4" w:rsidRPr="00656704" w:rsidRDefault="00D054C4" w:rsidP="004B4AD6">
      <w:pPr>
        <w:ind w:left="720"/>
        <w:jc w:val="both"/>
        <w:rPr>
          <w:rFonts w:cs="Arial"/>
          <w:sz w:val="22"/>
        </w:rPr>
      </w:pPr>
      <w:r w:rsidRPr="00656704">
        <w:rPr>
          <w:rFonts w:cs="Arial"/>
          <w:sz w:val="22"/>
        </w:rPr>
        <w:t xml:space="preserve">Approval of the budget and Precept was then proposed by Cllr Al-Hamdani, and seconded by Cllr Bishop. </w:t>
      </w:r>
    </w:p>
    <w:p w14:paraId="6683706F" w14:textId="096F3574" w:rsidR="00D054C4" w:rsidRPr="00656704" w:rsidRDefault="00A453F2" w:rsidP="004B4AD6">
      <w:pPr>
        <w:ind w:left="720"/>
        <w:jc w:val="both"/>
        <w:rPr>
          <w:bCs/>
          <w:sz w:val="22"/>
        </w:rPr>
      </w:pPr>
      <w:r>
        <w:rPr>
          <w:bCs/>
          <w:sz w:val="22"/>
        </w:rPr>
        <w:t>A vote was taken, w</w:t>
      </w:r>
      <w:r w:rsidR="00D054C4" w:rsidRPr="00656704">
        <w:rPr>
          <w:bCs/>
          <w:sz w:val="22"/>
        </w:rPr>
        <w:t>ith 1</w:t>
      </w:r>
      <w:r w:rsidR="007D64A9">
        <w:rPr>
          <w:bCs/>
          <w:sz w:val="22"/>
        </w:rPr>
        <w:t>0</w:t>
      </w:r>
      <w:r w:rsidR="00D054C4" w:rsidRPr="00656704">
        <w:rPr>
          <w:bCs/>
          <w:sz w:val="22"/>
        </w:rPr>
        <w:t xml:space="preserve"> in favour</w:t>
      </w:r>
      <w:r w:rsidR="007D64A9">
        <w:rPr>
          <w:bCs/>
          <w:sz w:val="22"/>
        </w:rPr>
        <w:t xml:space="preserve">, 2 against and 2 abstentions </w:t>
      </w:r>
      <w:r w:rsidR="00D054C4" w:rsidRPr="00656704">
        <w:rPr>
          <w:bCs/>
          <w:sz w:val="22"/>
        </w:rPr>
        <w:t xml:space="preserve">it was resolved that the Budget and Precept be agreed. </w:t>
      </w:r>
    </w:p>
    <w:p w14:paraId="5B7D46D6" w14:textId="4E9FFF20" w:rsidR="00D054C4" w:rsidRPr="00656704" w:rsidRDefault="00D054C4" w:rsidP="004B4AD6">
      <w:pPr>
        <w:ind w:left="720"/>
        <w:jc w:val="both"/>
        <w:rPr>
          <w:bCs/>
          <w:sz w:val="22"/>
        </w:rPr>
      </w:pPr>
      <w:r w:rsidRPr="00656704">
        <w:rPr>
          <w:bCs/>
          <w:sz w:val="22"/>
        </w:rPr>
        <w:t xml:space="preserve">Cllr </w:t>
      </w:r>
      <w:r w:rsidR="007D64A9">
        <w:rPr>
          <w:bCs/>
          <w:sz w:val="22"/>
        </w:rPr>
        <w:t>Al-Hamani</w:t>
      </w:r>
      <w:r w:rsidRPr="00656704">
        <w:rPr>
          <w:bCs/>
          <w:sz w:val="22"/>
        </w:rPr>
        <w:t xml:space="preserve"> expressed his thanks to the Clerk and RFO for the work that had gone into preparing and presenting this budget. </w:t>
      </w:r>
    </w:p>
    <w:p w14:paraId="7E48CB6D" w14:textId="77777777" w:rsidR="00301178" w:rsidRPr="00301178" w:rsidRDefault="00301178" w:rsidP="00301178">
      <w:pPr>
        <w:pStyle w:val="NoSpacing"/>
        <w:ind w:left="720"/>
        <w:rPr>
          <w:rFonts w:ascii="Arial" w:hAnsi="Arial" w:cs="Arial"/>
        </w:rPr>
      </w:pPr>
    </w:p>
    <w:p w14:paraId="5A0C773A" w14:textId="2E9546A4" w:rsidR="00CA50DC" w:rsidRDefault="00CA50DC" w:rsidP="002C348C">
      <w:pPr>
        <w:pStyle w:val="NoSpacing"/>
        <w:numPr>
          <w:ilvl w:val="0"/>
          <w:numId w:val="26"/>
        </w:numPr>
        <w:spacing w:before="120" w:line="480" w:lineRule="auto"/>
        <w:jc w:val="both"/>
        <w:rPr>
          <w:rFonts w:ascii="Arial" w:hAnsi="Arial" w:cs="Arial"/>
          <w:b/>
          <w:bCs/>
        </w:rPr>
      </w:pPr>
      <w:r w:rsidRPr="00846338">
        <w:rPr>
          <w:rFonts w:ascii="Arial" w:hAnsi="Arial" w:cs="Arial"/>
          <w:b/>
          <w:bCs/>
        </w:rPr>
        <w:t xml:space="preserve">Approval of the Financial Strategy Policy 2026 </w:t>
      </w:r>
    </w:p>
    <w:p w14:paraId="10595132" w14:textId="50F3DB21" w:rsidR="00B93E74" w:rsidRPr="00620B87" w:rsidRDefault="00B93E74" w:rsidP="004B4AD6">
      <w:pPr>
        <w:pStyle w:val="NoSpacing"/>
        <w:ind w:left="720"/>
        <w:jc w:val="both"/>
        <w:rPr>
          <w:rFonts w:ascii="Arial" w:hAnsi="Arial" w:cs="Arial"/>
        </w:rPr>
      </w:pPr>
      <w:r w:rsidRPr="00620B87">
        <w:rPr>
          <w:rFonts w:ascii="Arial" w:hAnsi="Arial" w:cs="Arial"/>
        </w:rPr>
        <w:t xml:space="preserve">Cllr Al-Hamdani explained it </w:t>
      </w:r>
      <w:r w:rsidR="00965B71">
        <w:rPr>
          <w:rFonts w:ascii="Arial" w:hAnsi="Arial" w:cs="Arial"/>
        </w:rPr>
        <w:t>i</w:t>
      </w:r>
      <w:r w:rsidRPr="00620B87">
        <w:rPr>
          <w:rFonts w:ascii="Arial" w:hAnsi="Arial" w:cs="Arial"/>
        </w:rPr>
        <w:t xml:space="preserve">s a legal requirement </w:t>
      </w:r>
      <w:r w:rsidR="00575331" w:rsidRPr="00620B87">
        <w:rPr>
          <w:rFonts w:ascii="Arial" w:hAnsi="Arial" w:cs="Arial"/>
        </w:rPr>
        <w:t xml:space="preserve">for Parish Councils to have an Investment Strategy which explains how our investments are managed. </w:t>
      </w:r>
      <w:r w:rsidR="004C6AE9" w:rsidRPr="00620B87">
        <w:rPr>
          <w:rFonts w:ascii="Arial" w:hAnsi="Arial" w:cs="Arial"/>
        </w:rPr>
        <w:t>This policy had been recommended for approval by the Finance C</w:t>
      </w:r>
      <w:r w:rsidR="00620B87" w:rsidRPr="00620B87">
        <w:rPr>
          <w:rFonts w:ascii="Arial" w:hAnsi="Arial" w:cs="Arial"/>
        </w:rPr>
        <w:t>o</w:t>
      </w:r>
      <w:r w:rsidR="004C6AE9" w:rsidRPr="00620B87">
        <w:rPr>
          <w:rFonts w:ascii="Arial" w:hAnsi="Arial" w:cs="Arial"/>
        </w:rPr>
        <w:t>mmittee.</w:t>
      </w:r>
    </w:p>
    <w:p w14:paraId="27D7D5E7" w14:textId="2EEF3BC7" w:rsidR="004C6AE9" w:rsidRDefault="00F25FC4" w:rsidP="004B4AD6">
      <w:pPr>
        <w:pStyle w:val="NoSpacing"/>
        <w:ind w:firstLine="720"/>
        <w:jc w:val="both"/>
        <w:rPr>
          <w:rFonts w:ascii="Arial" w:hAnsi="Arial" w:cs="Arial"/>
        </w:rPr>
      </w:pPr>
      <w:r>
        <w:rPr>
          <w:rFonts w:ascii="Arial" w:hAnsi="Arial" w:cs="Arial"/>
        </w:rPr>
        <w:t xml:space="preserve">Approval </w:t>
      </w:r>
      <w:r w:rsidR="004C6AE9" w:rsidRPr="00620B87">
        <w:rPr>
          <w:rFonts w:ascii="Arial" w:hAnsi="Arial" w:cs="Arial"/>
        </w:rPr>
        <w:t xml:space="preserve">Proposed </w:t>
      </w:r>
      <w:r>
        <w:rPr>
          <w:rFonts w:ascii="Arial" w:hAnsi="Arial" w:cs="Arial"/>
        </w:rPr>
        <w:t xml:space="preserve">by </w:t>
      </w:r>
      <w:r w:rsidR="004C6AE9" w:rsidRPr="00620B87">
        <w:rPr>
          <w:rFonts w:ascii="Arial" w:hAnsi="Arial" w:cs="Arial"/>
        </w:rPr>
        <w:t>Cllr Al-Hamdani, seconded Cllr Thompson, carried</w:t>
      </w:r>
      <w:r w:rsidR="00620B87">
        <w:rPr>
          <w:rFonts w:ascii="Arial" w:hAnsi="Arial" w:cs="Arial"/>
        </w:rPr>
        <w:t>.</w:t>
      </w:r>
    </w:p>
    <w:p w14:paraId="084B8688" w14:textId="77777777" w:rsidR="00620B87" w:rsidRPr="00620B87" w:rsidRDefault="00620B87" w:rsidP="00620B87">
      <w:pPr>
        <w:pStyle w:val="NoSpacing"/>
        <w:ind w:firstLine="360"/>
        <w:rPr>
          <w:rFonts w:ascii="Arial" w:hAnsi="Arial" w:cs="Arial"/>
        </w:rPr>
      </w:pPr>
    </w:p>
    <w:p w14:paraId="2B46CE3A" w14:textId="1B6A9473" w:rsidR="00CA50DC" w:rsidRDefault="00CA50DC" w:rsidP="002C348C">
      <w:pPr>
        <w:pStyle w:val="NoSpacing"/>
        <w:numPr>
          <w:ilvl w:val="0"/>
          <w:numId w:val="26"/>
        </w:numPr>
        <w:spacing w:before="120" w:line="480" w:lineRule="auto"/>
        <w:jc w:val="both"/>
        <w:rPr>
          <w:rFonts w:ascii="Arial" w:hAnsi="Arial" w:cs="Arial"/>
          <w:b/>
          <w:bCs/>
        </w:rPr>
      </w:pPr>
      <w:r w:rsidRPr="00846338">
        <w:rPr>
          <w:rFonts w:ascii="Arial" w:hAnsi="Arial" w:cs="Arial"/>
          <w:b/>
          <w:bCs/>
        </w:rPr>
        <w:t xml:space="preserve"> Accounts for Payment November 2025 Income £</w:t>
      </w:r>
      <w:r w:rsidRPr="00846338">
        <w:rPr>
          <w:rFonts w:ascii="Arial" w:eastAsia="Times New Roman" w:hAnsi="Arial" w:cs="Arial"/>
          <w:b/>
          <w:bCs/>
          <w:lang w:eastAsia="en-GB"/>
        </w:rPr>
        <w:t xml:space="preserve">8,135.90 </w:t>
      </w:r>
      <w:r w:rsidRPr="00846338">
        <w:rPr>
          <w:rFonts w:ascii="Arial" w:hAnsi="Arial" w:cs="Arial"/>
          <w:b/>
          <w:bCs/>
        </w:rPr>
        <w:t xml:space="preserve">Expenditure </w:t>
      </w:r>
      <w:r w:rsidRPr="00846338">
        <w:rPr>
          <w:rFonts w:ascii="Arial" w:eastAsia="Times New Roman" w:hAnsi="Arial" w:cs="Arial"/>
          <w:b/>
          <w:bCs/>
          <w:lang w:eastAsia="en-GB"/>
        </w:rPr>
        <w:t>£</w:t>
      </w:r>
      <w:r w:rsidRPr="00846338">
        <w:rPr>
          <w:rFonts w:ascii="Arial" w:hAnsi="Arial" w:cs="Arial"/>
          <w:b/>
          <w:bCs/>
        </w:rPr>
        <w:t>49,593.69</w:t>
      </w:r>
    </w:p>
    <w:p w14:paraId="217026BA" w14:textId="4C121B88" w:rsidR="00620B87" w:rsidRPr="00846338" w:rsidRDefault="002F66A7" w:rsidP="004B4AD6">
      <w:pPr>
        <w:pStyle w:val="NoSpacing"/>
        <w:spacing w:before="120" w:line="480" w:lineRule="auto"/>
        <w:ind w:left="900"/>
        <w:jc w:val="both"/>
        <w:rPr>
          <w:rFonts w:ascii="Arial" w:hAnsi="Arial" w:cs="Arial"/>
          <w:b/>
          <w:bCs/>
        </w:rPr>
      </w:pPr>
      <w:r w:rsidRPr="002F66A7">
        <w:rPr>
          <w:rFonts w:ascii="Arial" w:hAnsi="Arial" w:cs="Arial"/>
        </w:rPr>
        <w:t>The accounts were proposed by Cllr Al-Hamdani, seconded Cllr Bishop and accepted</w:t>
      </w:r>
      <w:r>
        <w:rPr>
          <w:rFonts w:ascii="Arial" w:hAnsi="Arial" w:cs="Arial"/>
          <w:b/>
          <w:bCs/>
        </w:rPr>
        <w:t xml:space="preserve">. </w:t>
      </w:r>
    </w:p>
    <w:p w14:paraId="56625EF6" w14:textId="3B57B22C" w:rsidR="00CA50DC" w:rsidRDefault="0058605C" w:rsidP="002C348C">
      <w:pPr>
        <w:pStyle w:val="ListParagraph"/>
        <w:ind w:left="1210"/>
        <w:jc w:val="both"/>
        <w:rPr>
          <w:rFonts w:ascii="Arial" w:hAnsi="Arial" w:cs="Arial"/>
          <w:b/>
          <w:bCs/>
        </w:rPr>
      </w:pPr>
      <w:r w:rsidRPr="00846338">
        <w:rPr>
          <w:rFonts w:ascii="Arial" w:hAnsi="Arial" w:cs="Arial"/>
          <w:b/>
          <w:bCs/>
        </w:rPr>
        <w:t xml:space="preserve">   </w:t>
      </w:r>
      <w:r w:rsidR="00CA50DC" w:rsidRPr="00846338">
        <w:rPr>
          <w:rFonts w:ascii="Arial" w:hAnsi="Arial" w:cs="Arial"/>
          <w:b/>
          <w:bCs/>
        </w:rPr>
        <w:t xml:space="preserve"> Accounts for Payment December 2025 Income £4,101.70 Expenditure £40,869.01 </w:t>
      </w:r>
    </w:p>
    <w:p w14:paraId="23F3CED5" w14:textId="0E2F5C62" w:rsidR="002F66A7" w:rsidRPr="002F66A7" w:rsidRDefault="002F66A7" w:rsidP="004B4AD6">
      <w:pPr>
        <w:jc w:val="both"/>
        <w:rPr>
          <w:rFonts w:cs="Arial"/>
          <w:b/>
          <w:bCs/>
          <w:sz w:val="22"/>
        </w:rPr>
      </w:pPr>
      <w:r>
        <w:rPr>
          <w:rFonts w:cs="Arial"/>
          <w:b/>
          <w:bCs/>
        </w:rPr>
        <w:tab/>
      </w:r>
      <w:r w:rsidRPr="002F66A7">
        <w:rPr>
          <w:rFonts w:cs="Arial"/>
          <w:b/>
          <w:bCs/>
          <w:sz w:val="22"/>
        </w:rPr>
        <w:t xml:space="preserve">   </w:t>
      </w:r>
      <w:r w:rsidRPr="002F66A7">
        <w:rPr>
          <w:rFonts w:cs="Arial"/>
          <w:sz w:val="22"/>
        </w:rPr>
        <w:t>The accounts were proposed by Cllr Al-Hamdani, seconded Cllr Bishop and accepted</w:t>
      </w:r>
    </w:p>
    <w:p w14:paraId="7A908317" w14:textId="77777777" w:rsidR="002F66A7" w:rsidRDefault="00CA50DC" w:rsidP="004B4AD6">
      <w:pPr>
        <w:spacing w:line="276" w:lineRule="auto"/>
        <w:ind w:left="720"/>
        <w:jc w:val="both"/>
        <w:rPr>
          <w:rFonts w:eastAsia="Times New Roman" w:cs="Arial"/>
          <w:b/>
          <w:bCs/>
          <w:sz w:val="22"/>
          <w:lang w:eastAsia="en-GB"/>
        </w:rPr>
      </w:pPr>
      <w:r w:rsidRPr="00846338">
        <w:rPr>
          <w:rFonts w:eastAsia="Times New Roman" w:cs="Arial"/>
          <w:b/>
          <w:bCs/>
          <w:sz w:val="22"/>
          <w:lang w:eastAsia="en-GB"/>
        </w:rPr>
        <w:t xml:space="preserve">        </w:t>
      </w:r>
    </w:p>
    <w:p w14:paraId="16E1DFAF" w14:textId="51E93484" w:rsidR="00CA50DC" w:rsidRPr="00846338" w:rsidRDefault="00CA50DC" w:rsidP="004B4AD6">
      <w:pPr>
        <w:spacing w:line="276" w:lineRule="auto"/>
        <w:ind w:left="720"/>
        <w:jc w:val="both"/>
        <w:rPr>
          <w:rFonts w:eastAsia="Times New Roman" w:cs="Arial"/>
          <w:sz w:val="22"/>
          <w:lang w:eastAsia="en-GB"/>
        </w:rPr>
      </w:pPr>
      <w:r w:rsidRPr="00846338">
        <w:rPr>
          <w:rFonts w:eastAsia="Times New Roman" w:cs="Arial"/>
          <w:sz w:val="22"/>
          <w:lang w:eastAsia="en-GB"/>
        </w:rPr>
        <w:t>Payments List, see appendix 1</w:t>
      </w:r>
    </w:p>
    <w:p w14:paraId="581A02E1" w14:textId="77777777" w:rsidR="00CA50DC" w:rsidRPr="00846338" w:rsidRDefault="00CA50DC" w:rsidP="004B4AD6">
      <w:pPr>
        <w:spacing w:line="276" w:lineRule="auto"/>
        <w:ind w:left="720"/>
        <w:jc w:val="both"/>
        <w:rPr>
          <w:rFonts w:cs="Arial"/>
          <w:sz w:val="22"/>
        </w:rPr>
      </w:pPr>
      <w:r w:rsidRPr="00846338">
        <w:rPr>
          <w:rFonts w:eastAsia="Times New Roman" w:cs="Arial"/>
          <w:sz w:val="22"/>
          <w:lang w:eastAsia="en-GB"/>
        </w:rPr>
        <w:t xml:space="preserve">   </w:t>
      </w:r>
      <w:r w:rsidRPr="00846338">
        <w:rPr>
          <w:rFonts w:cs="Arial"/>
          <w:b/>
          <w:bCs/>
          <w:sz w:val="22"/>
        </w:rPr>
        <w:t xml:space="preserve">  Date of the next meeting</w:t>
      </w:r>
      <w:r w:rsidRPr="00846338">
        <w:rPr>
          <w:rFonts w:cs="Arial"/>
          <w:sz w:val="22"/>
        </w:rPr>
        <w:t xml:space="preserve"> Monday 23</w:t>
      </w:r>
      <w:r w:rsidRPr="00846338">
        <w:rPr>
          <w:rFonts w:cs="Arial"/>
          <w:sz w:val="22"/>
          <w:vertAlign w:val="superscript"/>
        </w:rPr>
        <w:t>rd</w:t>
      </w:r>
      <w:r w:rsidRPr="00846338">
        <w:rPr>
          <w:rFonts w:cs="Arial"/>
          <w:sz w:val="22"/>
        </w:rPr>
        <w:t xml:space="preserve"> February 2026 at 7.30pm (Civic Hall)</w:t>
      </w:r>
    </w:p>
    <w:p w14:paraId="78ED4C79" w14:textId="77777777" w:rsidR="00CA50DC" w:rsidRPr="00846338" w:rsidRDefault="00CA50DC" w:rsidP="00CA50DC">
      <w:pPr>
        <w:pStyle w:val="ListParagraph"/>
        <w:spacing w:before="120" w:line="240" w:lineRule="auto"/>
        <w:rPr>
          <w:rFonts w:ascii="Arial" w:hAnsi="Arial" w:cs="Arial"/>
          <w:b/>
          <w:bCs/>
        </w:rPr>
      </w:pPr>
    </w:p>
    <w:p w14:paraId="429BBCE3" w14:textId="77777777" w:rsidR="00CA50DC" w:rsidRPr="00846338" w:rsidRDefault="00CA50DC" w:rsidP="00CA50DC">
      <w:pPr>
        <w:spacing w:before="120" w:line="240" w:lineRule="auto"/>
        <w:rPr>
          <w:rFonts w:cs="Arial"/>
          <w:b/>
          <w:bCs/>
          <w:sz w:val="22"/>
        </w:rPr>
      </w:pPr>
    </w:p>
    <w:p w14:paraId="6BAA1EEA" w14:textId="77777777" w:rsidR="00CA50DC" w:rsidRPr="00846338" w:rsidRDefault="00CA50DC" w:rsidP="00CA50DC">
      <w:pPr>
        <w:spacing w:before="120" w:line="240" w:lineRule="auto"/>
        <w:rPr>
          <w:rFonts w:cs="Arial"/>
          <w:b/>
          <w:bCs/>
          <w:sz w:val="22"/>
        </w:rPr>
      </w:pPr>
    </w:p>
    <w:p w14:paraId="7870D7AA" w14:textId="77777777" w:rsidR="00CA50DC" w:rsidRPr="00846338" w:rsidRDefault="00CA50DC" w:rsidP="00CA50DC">
      <w:pPr>
        <w:spacing w:before="120" w:line="240" w:lineRule="auto"/>
        <w:rPr>
          <w:rFonts w:cs="Arial"/>
          <w:b/>
          <w:bCs/>
          <w:sz w:val="22"/>
        </w:rPr>
      </w:pPr>
    </w:p>
    <w:p w14:paraId="1C0E7AE3" w14:textId="77777777" w:rsidR="00CA50DC" w:rsidRPr="00846338" w:rsidRDefault="00CA50DC" w:rsidP="00CA50DC">
      <w:pPr>
        <w:spacing w:before="120" w:line="240" w:lineRule="auto"/>
        <w:rPr>
          <w:rFonts w:cs="Arial"/>
          <w:b/>
          <w:bCs/>
          <w:sz w:val="22"/>
        </w:rPr>
      </w:pPr>
    </w:p>
    <w:p w14:paraId="728D201E" w14:textId="77777777" w:rsidR="00CA50DC" w:rsidRPr="00846338" w:rsidRDefault="00CA50DC" w:rsidP="00CA50DC">
      <w:pPr>
        <w:spacing w:before="120" w:line="240" w:lineRule="auto"/>
        <w:rPr>
          <w:rFonts w:cs="Arial"/>
          <w:b/>
          <w:bCs/>
          <w:sz w:val="22"/>
        </w:rPr>
      </w:pPr>
    </w:p>
    <w:p w14:paraId="2B160DF2" w14:textId="77777777" w:rsidR="00CA50DC" w:rsidRPr="00846338" w:rsidRDefault="00CA50DC" w:rsidP="00CA50DC">
      <w:pPr>
        <w:spacing w:before="120" w:line="240" w:lineRule="auto"/>
        <w:rPr>
          <w:rFonts w:cs="Arial"/>
          <w:b/>
          <w:bCs/>
          <w:sz w:val="22"/>
        </w:rPr>
      </w:pPr>
    </w:p>
    <w:p w14:paraId="10983112" w14:textId="77777777" w:rsidR="00CA50DC" w:rsidRPr="00846338" w:rsidRDefault="00CA50DC" w:rsidP="00CA50DC">
      <w:pPr>
        <w:spacing w:before="120" w:line="240" w:lineRule="auto"/>
        <w:rPr>
          <w:rFonts w:cs="Arial"/>
          <w:b/>
          <w:bCs/>
          <w:sz w:val="22"/>
        </w:rPr>
      </w:pPr>
    </w:p>
    <w:p w14:paraId="399F3C75" w14:textId="77777777" w:rsidR="00CA50DC" w:rsidRPr="00846338" w:rsidRDefault="00CA50DC" w:rsidP="00CA50DC">
      <w:pPr>
        <w:spacing w:before="120" w:line="240" w:lineRule="auto"/>
        <w:rPr>
          <w:rFonts w:cs="Arial"/>
          <w:b/>
          <w:bCs/>
          <w:sz w:val="22"/>
        </w:rPr>
      </w:pPr>
    </w:p>
    <w:p w14:paraId="3455346A" w14:textId="6476B796" w:rsidR="00CA50DC" w:rsidRPr="00FB0E12" w:rsidRDefault="002F66A7" w:rsidP="00CA50DC">
      <w:pPr>
        <w:spacing w:before="120" w:line="240" w:lineRule="auto"/>
        <w:rPr>
          <w:rFonts w:cs="Arial"/>
          <w:b/>
          <w:bCs/>
          <w:sz w:val="22"/>
        </w:rPr>
      </w:pPr>
      <w:r w:rsidRPr="000E2636">
        <w:rPr>
          <w:noProof/>
        </w:rPr>
        <w:drawing>
          <wp:inline distT="0" distB="0" distL="0" distR="0" wp14:anchorId="070DA4F7" wp14:editId="317E4297">
            <wp:extent cx="6123305" cy="10241915"/>
            <wp:effectExtent l="0" t="0" r="0" b="6985"/>
            <wp:docPr id="7523439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3305" cy="10241915"/>
                    </a:xfrm>
                    <a:prstGeom prst="rect">
                      <a:avLst/>
                    </a:prstGeom>
                    <a:noFill/>
                    <a:ln>
                      <a:noFill/>
                    </a:ln>
                  </pic:spPr>
                </pic:pic>
              </a:graphicData>
            </a:graphic>
          </wp:inline>
        </w:drawing>
      </w:r>
    </w:p>
    <w:p w14:paraId="43C88B4B" w14:textId="1F2B8FB2" w:rsidR="00CA50DC" w:rsidRDefault="00782A53" w:rsidP="00CA50DC">
      <w:pPr>
        <w:spacing w:before="120" w:line="240" w:lineRule="auto"/>
        <w:rPr>
          <w:rFonts w:cs="Arial"/>
          <w:b/>
          <w:bCs/>
          <w:szCs w:val="24"/>
        </w:rPr>
      </w:pPr>
      <w:r w:rsidRPr="002848E4">
        <w:rPr>
          <w:noProof/>
        </w:rPr>
        <w:drawing>
          <wp:inline distT="0" distB="0" distL="0" distR="0" wp14:anchorId="653462BA" wp14:editId="3DCD5960">
            <wp:extent cx="6661150" cy="7623483"/>
            <wp:effectExtent l="0" t="0" r="6350" b="0"/>
            <wp:docPr id="5235836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1150" cy="7623483"/>
                    </a:xfrm>
                    <a:prstGeom prst="rect">
                      <a:avLst/>
                    </a:prstGeom>
                    <a:noFill/>
                    <a:ln>
                      <a:noFill/>
                    </a:ln>
                  </pic:spPr>
                </pic:pic>
              </a:graphicData>
            </a:graphic>
          </wp:inline>
        </w:drawing>
      </w:r>
    </w:p>
    <w:p w14:paraId="7F948C57" w14:textId="77777777" w:rsidR="00CA50DC" w:rsidRDefault="00CA50DC" w:rsidP="00CA50DC">
      <w:pPr>
        <w:spacing w:before="120" w:line="240" w:lineRule="auto"/>
        <w:rPr>
          <w:rFonts w:cs="Arial"/>
          <w:b/>
          <w:bCs/>
          <w:szCs w:val="24"/>
        </w:rPr>
      </w:pPr>
    </w:p>
    <w:p w14:paraId="00D8EC7B" w14:textId="77777777" w:rsidR="00CA50DC" w:rsidRDefault="00CA50DC" w:rsidP="00CA50DC">
      <w:pPr>
        <w:spacing w:before="120" w:line="240" w:lineRule="auto"/>
        <w:rPr>
          <w:rFonts w:cs="Arial"/>
          <w:b/>
          <w:bCs/>
          <w:szCs w:val="24"/>
        </w:rPr>
      </w:pPr>
    </w:p>
    <w:p w14:paraId="1CF4DC5D" w14:textId="77777777" w:rsidR="00CA50DC" w:rsidRDefault="00CA50DC" w:rsidP="00CA50DC">
      <w:pPr>
        <w:spacing w:before="120" w:line="240" w:lineRule="auto"/>
        <w:rPr>
          <w:rFonts w:cs="Arial"/>
          <w:b/>
          <w:bCs/>
          <w:szCs w:val="24"/>
        </w:rPr>
      </w:pPr>
    </w:p>
    <w:p w14:paraId="78B69FAB" w14:textId="77777777" w:rsidR="00CA50DC" w:rsidRDefault="00CA50DC" w:rsidP="00CA50DC">
      <w:pPr>
        <w:spacing w:before="120" w:line="240" w:lineRule="auto"/>
        <w:rPr>
          <w:rFonts w:cs="Arial"/>
          <w:b/>
          <w:bCs/>
          <w:szCs w:val="24"/>
        </w:rPr>
      </w:pPr>
    </w:p>
    <w:p w14:paraId="1C3FA2BF" w14:textId="77777777" w:rsidR="00FB0E12" w:rsidRPr="00FB0E12" w:rsidRDefault="00FB0E12" w:rsidP="00FB0E12">
      <w:pPr>
        <w:rPr>
          <w:rFonts w:cs="Arial"/>
          <w:szCs w:val="24"/>
        </w:rPr>
      </w:pPr>
    </w:p>
    <w:p w14:paraId="257F02D5" w14:textId="77777777" w:rsidR="00FB0E12" w:rsidRPr="00FB0E12" w:rsidRDefault="00FB0E12" w:rsidP="00FB0E12">
      <w:pPr>
        <w:rPr>
          <w:rFonts w:cs="Arial"/>
          <w:szCs w:val="24"/>
        </w:rPr>
      </w:pPr>
    </w:p>
    <w:p w14:paraId="51CC6465" w14:textId="77777777" w:rsidR="00FB0E12" w:rsidRPr="00FB0E12" w:rsidRDefault="00FB0E12" w:rsidP="00FB0E12">
      <w:pPr>
        <w:rPr>
          <w:rFonts w:cs="Arial"/>
          <w:szCs w:val="24"/>
        </w:rPr>
      </w:pPr>
    </w:p>
    <w:p w14:paraId="598BE5D9" w14:textId="77777777" w:rsidR="00FB0E12" w:rsidRPr="00FB0E12" w:rsidRDefault="00FB0E12" w:rsidP="00FB0E12">
      <w:pPr>
        <w:rPr>
          <w:rFonts w:cs="Arial"/>
          <w:szCs w:val="24"/>
        </w:rPr>
      </w:pPr>
    </w:p>
    <w:p w14:paraId="2C93DC15" w14:textId="77777777" w:rsidR="00FB0E12" w:rsidRPr="00FB0E12" w:rsidRDefault="00FB0E12" w:rsidP="00FB0E12">
      <w:pPr>
        <w:rPr>
          <w:rFonts w:cs="Arial"/>
          <w:szCs w:val="24"/>
        </w:rPr>
      </w:pPr>
    </w:p>
    <w:p w14:paraId="1CA573C5" w14:textId="77777777" w:rsidR="00FB0E12" w:rsidRPr="00FB0E12" w:rsidRDefault="00FB0E12" w:rsidP="00FB0E12">
      <w:pPr>
        <w:rPr>
          <w:rFonts w:cs="Arial"/>
          <w:szCs w:val="24"/>
        </w:rPr>
      </w:pPr>
    </w:p>
    <w:p w14:paraId="2FEB692F" w14:textId="77777777" w:rsidR="00FB0E12" w:rsidRPr="00FB0E12" w:rsidRDefault="00FB0E12" w:rsidP="00FB0E12">
      <w:pPr>
        <w:rPr>
          <w:rFonts w:cs="Arial"/>
          <w:szCs w:val="24"/>
        </w:rPr>
      </w:pPr>
    </w:p>
    <w:p w14:paraId="285CEA87" w14:textId="77777777" w:rsidR="00FB0E12" w:rsidRPr="00FB0E12" w:rsidRDefault="00FB0E12" w:rsidP="00FB0E12">
      <w:pPr>
        <w:rPr>
          <w:rFonts w:cs="Arial"/>
          <w:szCs w:val="24"/>
        </w:rPr>
      </w:pPr>
    </w:p>
    <w:p w14:paraId="3B2658B6" w14:textId="77777777" w:rsidR="00FB0E12" w:rsidRPr="00FB0E12" w:rsidRDefault="00FB0E12" w:rsidP="00FB0E12">
      <w:pPr>
        <w:rPr>
          <w:rFonts w:cs="Arial"/>
          <w:szCs w:val="24"/>
        </w:rPr>
      </w:pPr>
    </w:p>
    <w:p w14:paraId="53723AB2" w14:textId="77777777" w:rsidR="00FB0E12" w:rsidRPr="00FB0E12" w:rsidRDefault="00FB0E12" w:rsidP="00FB0E12">
      <w:pPr>
        <w:rPr>
          <w:rFonts w:cs="Arial"/>
          <w:szCs w:val="24"/>
        </w:rPr>
      </w:pPr>
    </w:p>
    <w:p w14:paraId="7682574A" w14:textId="77777777" w:rsidR="00FB0E12" w:rsidRPr="00FB0E12" w:rsidRDefault="00FB0E12" w:rsidP="00FB0E12">
      <w:pPr>
        <w:rPr>
          <w:rFonts w:cs="Arial"/>
          <w:szCs w:val="24"/>
        </w:rPr>
      </w:pPr>
    </w:p>
    <w:p w14:paraId="35A3898D" w14:textId="77777777" w:rsidR="00FB0E12" w:rsidRPr="00FB0E12" w:rsidRDefault="00FB0E12" w:rsidP="00FB0E12">
      <w:pPr>
        <w:rPr>
          <w:rFonts w:cs="Arial"/>
          <w:szCs w:val="24"/>
        </w:rPr>
      </w:pPr>
    </w:p>
    <w:p w14:paraId="1054F88D" w14:textId="77777777" w:rsidR="00FB0E12" w:rsidRPr="00FB0E12" w:rsidRDefault="00FB0E12" w:rsidP="00FB0E12">
      <w:pPr>
        <w:rPr>
          <w:rFonts w:cs="Arial"/>
          <w:szCs w:val="24"/>
        </w:rPr>
      </w:pPr>
    </w:p>
    <w:p w14:paraId="101A7353" w14:textId="77777777" w:rsidR="00FB0E12" w:rsidRPr="00FB0E12" w:rsidRDefault="00FB0E12" w:rsidP="00FB0E12">
      <w:pPr>
        <w:rPr>
          <w:rFonts w:cs="Arial"/>
          <w:szCs w:val="24"/>
        </w:rPr>
      </w:pPr>
    </w:p>
    <w:p w14:paraId="29C495E6" w14:textId="77777777" w:rsidR="00FB0E12" w:rsidRPr="00FB0E12" w:rsidRDefault="00FB0E12" w:rsidP="00FB0E12">
      <w:pPr>
        <w:rPr>
          <w:rFonts w:cs="Arial"/>
          <w:szCs w:val="24"/>
        </w:rPr>
      </w:pPr>
    </w:p>
    <w:p w14:paraId="18D1E832" w14:textId="77777777" w:rsidR="00FB0E12" w:rsidRPr="00FB0E12" w:rsidRDefault="00FB0E12" w:rsidP="00FB0E12">
      <w:pPr>
        <w:rPr>
          <w:rFonts w:cs="Arial"/>
          <w:szCs w:val="24"/>
        </w:rPr>
      </w:pPr>
    </w:p>
    <w:p w14:paraId="7EBE4FE7" w14:textId="77777777" w:rsidR="00FB0E12" w:rsidRPr="00FB0E12" w:rsidRDefault="00FB0E12" w:rsidP="00FB0E12">
      <w:pPr>
        <w:rPr>
          <w:rFonts w:cs="Arial"/>
          <w:szCs w:val="24"/>
        </w:rPr>
      </w:pPr>
    </w:p>
    <w:p w14:paraId="7E15CC19" w14:textId="77777777" w:rsidR="00FB0E12" w:rsidRPr="00FB0E12" w:rsidRDefault="00FB0E12" w:rsidP="00FB0E12">
      <w:pPr>
        <w:rPr>
          <w:rFonts w:cs="Arial"/>
          <w:szCs w:val="24"/>
        </w:rPr>
      </w:pPr>
    </w:p>
    <w:p w14:paraId="3435543D" w14:textId="77777777" w:rsidR="00FB0E12" w:rsidRPr="00FB0E12" w:rsidRDefault="00FB0E12" w:rsidP="00FB0E12">
      <w:pPr>
        <w:rPr>
          <w:rFonts w:cs="Arial"/>
          <w:szCs w:val="24"/>
        </w:rPr>
      </w:pPr>
    </w:p>
    <w:p w14:paraId="3F33A514" w14:textId="77777777" w:rsidR="00FB0E12" w:rsidRPr="00FB0E12" w:rsidRDefault="00FB0E12" w:rsidP="00FB0E12">
      <w:pPr>
        <w:rPr>
          <w:rFonts w:cs="Arial"/>
          <w:szCs w:val="24"/>
        </w:rPr>
      </w:pPr>
    </w:p>
    <w:p w14:paraId="22979FD0" w14:textId="77777777" w:rsidR="00FB0E12" w:rsidRPr="00FB0E12" w:rsidRDefault="00FB0E12" w:rsidP="00FB0E12">
      <w:pPr>
        <w:rPr>
          <w:rFonts w:cs="Arial"/>
          <w:szCs w:val="24"/>
        </w:rPr>
      </w:pPr>
    </w:p>
    <w:p w14:paraId="210F8D65" w14:textId="77777777" w:rsidR="00FB0E12" w:rsidRPr="00FB0E12" w:rsidRDefault="00FB0E12" w:rsidP="00FB0E12">
      <w:pPr>
        <w:rPr>
          <w:rFonts w:cs="Arial"/>
          <w:szCs w:val="24"/>
        </w:rPr>
      </w:pPr>
    </w:p>
    <w:p w14:paraId="392037D8" w14:textId="77777777" w:rsidR="00FB0E12" w:rsidRPr="00FB0E12" w:rsidRDefault="00FB0E12" w:rsidP="00FB0E12">
      <w:pPr>
        <w:rPr>
          <w:rFonts w:cs="Arial"/>
          <w:szCs w:val="24"/>
        </w:rPr>
      </w:pPr>
    </w:p>
    <w:p w14:paraId="5E5A1CBF" w14:textId="77777777" w:rsidR="00FB0E12" w:rsidRDefault="00FB0E12" w:rsidP="00FB0E12">
      <w:pPr>
        <w:rPr>
          <w:rFonts w:cs="Arial"/>
          <w:b/>
          <w:bCs/>
          <w:szCs w:val="24"/>
        </w:rPr>
      </w:pPr>
    </w:p>
    <w:p w14:paraId="23851158" w14:textId="42F72054" w:rsidR="00FB0E12" w:rsidRPr="00FB0E12" w:rsidRDefault="00FB0E12" w:rsidP="00FB0E12">
      <w:pPr>
        <w:tabs>
          <w:tab w:val="left" w:pos="1995"/>
        </w:tabs>
        <w:rPr>
          <w:rFonts w:cs="Arial"/>
          <w:szCs w:val="24"/>
        </w:rPr>
      </w:pPr>
      <w:r>
        <w:rPr>
          <w:rFonts w:cs="Arial"/>
          <w:szCs w:val="24"/>
        </w:rPr>
        <w:tab/>
      </w:r>
    </w:p>
    <w:sectPr w:rsidR="00FB0E12" w:rsidRPr="00FB0E12" w:rsidSect="00F161B0">
      <w:footerReference w:type="default" r:id="rId14"/>
      <w:pgSz w:w="11906" w:h="16838"/>
      <w:pgMar w:top="567" w:right="707"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39783" w14:textId="77777777" w:rsidR="008A0660" w:rsidRDefault="008A0660" w:rsidP="00D25527">
      <w:pPr>
        <w:spacing w:after="0" w:line="240" w:lineRule="auto"/>
      </w:pPr>
      <w:r>
        <w:separator/>
      </w:r>
    </w:p>
  </w:endnote>
  <w:endnote w:type="continuationSeparator" w:id="0">
    <w:p w14:paraId="564C4327" w14:textId="77777777" w:rsidR="008A0660" w:rsidRDefault="008A0660" w:rsidP="00D25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103041"/>
      <w:docPartObj>
        <w:docPartGallery w:val="Page Numbers (Bottom of Page)"/>
        <w:docPartUnique/>
      </w:docPartObj>
    </w:sdtPr>
    <w:sdtEndPr>
      <w:rPr>
        <w:noProof/>
      </w:rPr>
    </w:sdtEndPr>
    <w:sdtContent>
      <w:p w14:paraId="394BDAB2" w14:textId="2F21EBD6" w:rsidR="002F1EA2" w:rsidRDefault="002F1EA2">
        <w:pPr>
          <w:pStyle w:val="Footer"/>
        </w:pPr>
        <w:r>
          <w:fldChar w:fldCharType="begin"/>
        </w:r>
        <w:r>
          <w:instrText xml:space="preserve"> PAGE   \* MERGEFORMAT </w:instrText>
        </w:r>
        <w:r>
          <w:fldChar w:fldCharType="separate"/>
        </w:r>
        <w:r>
          <w:rPr>
            <w:noProof/>
          </w:rPr>
          <w:t>2</w:t>
        </w:r>
        <w:r>
          <w:rPr>
            <w:noProof/>
          </w:rPr>
          <w:fldChar w:fldCharType="end"/>
        </w:r>
      </w:p>
    </w:sdtContent>
  </w:sdt>
  <w:p w14:paraId="58E481BA" w14:textId="77777777" w:rsidR="00D25527" w:rsidRDefault="00D25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2F9C8" w14:textId="77777777" w:rsidR="008A0660" w:rsidRDefault="008A0660" w:rsidP="00D25527">
      <w:pPr>
        <w:spacing w:after="0" w:line="240" w:lineRule="auto"/>
      </w:pPr>
      <w:r>
        <w:separator/>
      </w:r>
    </w:p>
  </w:footnote>
  <w:footnote w:type="continuationSeparator" w:id="0">
    <w:p w14:paraId="44E6E731" w14:textId="77777777" w:rsidR="008A0660" w:rsidRDefault="008A0660" w:rsidP="00D255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DE5"/>
    <w:multiLevelType w:val="hybridMultilevel"/>
    <w:tmpl w:val="43B4B8BA"/>
    <w:lvl w:ilvl="0" w:tplc="6524811A">
      <w:start w:val="3819"/>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11F84"/>
    <w:multiLevelType w:val="hybridMultilevel"/>
    <w:tmpl w:val="70469CFC"/>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 w15:restartNumberingAfterBreak="0">
    <w:nsid w:val="0AEB0FDC"/>
    <w:multiLevelType w:val="hybridMultilevel"/>
    <w:tmpl w:val="ADDA2214"/>
    <w:lvl w:ilvl="0" w:tplc="0809000B">
      <w:start w:val="1"/>
      <w:numFmt w:val="bullet"/>
      <w:lvlText w:val=""/>
      <w:lvlJc w:val="left"/>
      <w:pPr>
        <w:ind w:left="1930" w:hanging="360"/>
      </w:pPr>
      <w:rPr>
        <w:rFonts w:ascii="Wingdings" w:hAnsi="Wingdings" w:hint="default"/>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tentative="1">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3" w15:restartNumberingAfterBreak="0">
    <w:nsid w:val="103D32FB"/>
    <w:multiLevelType w:val="hybridMultilevel"/>
    <w:tmpl w:val="652A7460"/>
    <w:lvl w:ilvl="0" w:tplc="AC3054FA">
      <w:start w:val="3760"/>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139AD"/>
    <w:multiLevelType w:val="hybridMultilevel"/>
    <w:tmpl w:val="C1C8B978"/>
    <w:lvl w:ilvl="0" w:tplc="D3CE12B6">
      <w:start w:val="3760"/>
      <w:numFmt w:val="decimal"/>
      <w:lvlText w:val="%1."/>
      <w:lvlJc w:val="left"/>
      <w:pPr>
        <w:ind w:left="96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6D1184"/>
    <w:multiLevelType w:val="hybridMultilevel"/>
    <w:tmpl w:val="51908DBA"/>
    <w:lvl w:ilvl="0" w:tplc="D8B08DEC">
      <w:start w:val="3804"/>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6C338D"/>
    <w:multiLevelType w:val="hybridMultilevel"/>
    <w:tmpl w:val="00700B0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EED0003"/>
    <w:multiLevelType w:val="hybridMultilevel"/>
    <w:tmpl w:val="BDB68D46"/>
    <w:lvl w:ilvl="0" w:tplc="449A573C">
      <w:start w:val="3806"/>
      <w:numFmt w:val="decimal"/>
      <w:lvlText w:val="%1."/>
      <w:lvlJc w:val="left"/>
      <w:pPr>
        <w:ind w:left="900" w:hanging="54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7F5B40"/>
    <w:multiLevelType w:val="hybridMultilevel"/>
    <w:tmpl w:val="F36292E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24F4198"/>
    <w:multiLevelType w:val="hybridMultilevel"/>
    <w:tmpl w:val="FD289DE4"/>
    <w:lvl w:ilvl="0" w:tplc="B71080AE">
      <w:start w:val="3806"/>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EC1B33"/>
    <w:multiLevelType w:val="multilevel"/>
    <w:tmpl w:val="417ED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6905B2"/>
    <w:multiLevelType w:val="multilevel"/>
    <w:tmpl w:val="7A382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6F56C8"/>
    <w:multiLevelType w:val="multilevel"/>
    <w:tmpl w:val="2166C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DF7204"/>
    <w:multiLevelType w:val="hybridMultilevel"/>
    <w:tmpl w:val="88FA77DA"/>
    <w:lvl w:ilvl="0" w:tplc="C61A8840">
      <w:start w:val="3615"/>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693FF8"/>
    <w:multiLevelType w:val="hybridMultilevel"/>
    <w:tmpl w:val="265E36CA"/>
    <w:lvl w:ilvl="0" w:tplc="08090001">
      <w:start w:val="1"/>
      <w:numFmt w:val="bullet"/>
      <w:lvlText w:val=""/>
      <w:lvlJc w:val="left"/>
      <w:pPr>
        <w:ind w:left="2073" w:hanging="360"/>
      </w:pPr>
      <w:rPr>
        <w:rFonts w:ascii="Symbol" w:hAnsi="Symbol" w:hint="default"/>
      </w:rPr>
    </w:lvl>
    <w:lvl w:ilvl="1" w:tplc="08090003" w:tentative="1">
      <w:start w:val="1"/>
      <w:numFmt w:val="bullet"/>
      <w:lvlText w:val="o"/>
      <w:lvlJc w:val="left"/>
      <w:pPr>
        <w:ind w:left="2793" w:hanging="360"/>
      </w:pPr>
      <w:rPr>
        <w:rFonts w:ascii="Courier New" w:hAnsi="Courier New" w:cs="Courier New" w:hint="default"/>
      </w:rPr>
    </w:lvl>
    <w:lvl w:ilvl="2" w:tplc="08090005" w:tentative="1">
      <w:start w:val="1"/>
      <w:numFmt w:val="bullet"/>
      <w:lvlText w:val=""/>
      <w:lvlJc w:val="left"/>
      <w:pPr>
        <w:ind w:left="3513" w:hanging="360"/>
      </w:pPr>
      <w:rPr>
        <w:rFonts w:ascii="Wingdings" w:hAnsi="Wingdings" w:hint="default"/>
      </w:rPr>
    </w:lvl>
    <w:lvl w:ilvl="3" w:tplc="08090001" w:tentative="1">
      <w:start w:val="1"/>
      <w:numFmt w:val="bullet"/>
      <w:lvlText w:val=""/>
      <w:lvlJc w:val="left"/>
      <w:pPr>
        <w:ind w:left="4233" w:hanging="360"/>
      </w:pPr>
      <w:rPr>
        <w:rFonts w:ascii="Symbol" w:hAnsi="Symbol" w:hint="default"/>
      </w:rPr>
    </w:lvl>
    <w:lvl w:ilvl="4" w:tplc="08090003" w:tentative="1">
      <w:start w:val="1"/>
      <w:numFmt w:val="bullet"/>
      <w:lvlText w:val="o"/>
      <w:lvlJc w:val="left"/>
      <w:pPr>
        <w:ind w:left="4953" w:hanging="360"/>
      </w:pPr>
      <w:rPr>
        <w:rFonts w:ascii="Courier New" w:hAnsi="Courier New" w:cs="Courier New" w:hint="default"/>
      </w:rPr>
    </w:lvl>
    <w:lvl w:ilvl="5" w:tplc="08090005" w:tentative="1">
      <w:start w:val="1"/>
      <w:numFmt w:val="bullet"/>
      <w:lvlText w:val=""/>
      <w:lvlJc w:val="left"/>
      <w:pPr>
        <w:ind w:left="5673" w:hanging="360"/>
      </w:pPr>
      <w:rPr>
        <w:rFonts w:ascii="Wingdings" w:hAnsi="Wingdings" w:hint="default"/>
      </w:rPr>
    </w:lvl>
    <w:lvl w:ilvl="6" w:tplc="08090001" w:tentative="1">
      <w:start w:val="1"/>
      <w:numFmt w:val="bullet"/>
      <w:lvlText w:val=""/>
      <w:lvlJc w:val="left"/>
      <w:pPr>
        <w:ind w:left="6393" w:hanging="360"/>
      </w:pPr>
      <w:rPr>
        <w:rFonts w:ascii="Symbol" w:hAnsi="Symbol" w:hint="default"/>
      </w:rPr>
    </w:lvl>
    <w:lvl w:ilvl="7" w:tplc="08090003" w:tentative="1">
      <w:start w:val="1"/>
      <w:numFmt w:val="bullet"/>
      <w:lvlText w:val="o"/>
      <w:lvlJc w:val="left"/>
      <w:pPr>
        <w:ind w:left="7113" w:hanging="360"/>
      </w:pPr>
      <w:rPr>
        <w:rFonts w:ascii="Courier New" w:hAnsi="Courier New" w:cs="Courier New" w:hint="default"/>
      </w:rPr>
    </w:lvl>
    <w:lvl w:ilvl="8" w:tplc="08090005" w:tentative="1">
      <w:start w:val="1"/>
      <w:numFmt w:val="bullet"/>
      <w:lvlText w:val=""/>
      <w:lvlJc w:val="left"/>
      <w:pPr>
        <w:ind w:left="7833" w:hanging="360"/>
      </w:pPr>
      <w:rPr>
        <w:rFonts w:ascii="Wingdings" w:hAnsi="Wingdings" w:hint="default"/>
      </w:rPr>
    </w:lvl>
  </w:abstractNum>
  <w:abstractNum w:abstractNumId="15" w15:restartNumberingAfterBreak="0">
    <w:nsid w:val="5DA55F68"/>
    <w:multiLevelType w:val="multilevel"/>
    <w:tmpl w:val="CE6CA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863F3"/>
    <w:multiLevelType w:val="multilevel"/>
    <w:tmpl w:val="778A8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746555"/>
    <w:multiLevelType w:val="hybridMultilevel"/>
    <w:tmpl w:val="E56E6534"/>
    <w:lvl w:ilvl="0" w:tplc="BCF827F8">
      <w:numFmt w:val="bullet"/>
      <w:lvlText w:val="-"/>
      <w:lvlJc w:val="left"/>
      <w:pPr>
        <w:ind w:left="3955" w:hanging="360"/>
      </w:pPr>
      <w:rPr>
        <w:rFonts w:ascii="Arial" w:eastAsiaTheme="minorHAnsi" w:hAnsi="Arial" w:cs="Arial" w:hint="default"/>
      </w:rPr>
    </w:lvl>
    <w:lvl w:ilvl="1" w:tplc="08090003" w:tentative="1">
      <w:start w:val="1"/>
      <w:numFmt w:val="bullet"/>
      <w:lvlText w:val="o"/>
      <w:lvlJc w:val="left"/>
      <w:pPr>
        <w:ind w:left="4675" w:hanging="360"/>
      </w:pPr>
      <w:rPr>
        <w:rFonts w:ascii="Courier New" w:hAnsi="Courier New" w:cs="Courier New" w:hint="default"/>
      </w:rPr>
    </w:lvl>
    <w:lvl w:ilvl="2" w:tplc="08090005" w:tentative="1">
      <w:start w:val="1"/>
      <w:numFmt w:val="bullet"/>
      <w:lvlText w:val=""/>
      <w:lvlJc w:val="left"/>
      <w:pPr>
        <w:ind w:left="5395" w:hanging="360"/>
      </w:pPr>
      <w:rPr>
        <w:rFonts w:ascii="Wingdings" w:hAnsi="Wingdings" w:hint="default"/>
      </w:rPr>
    </w:lvl>
    <w:lvl w:ilvl="3" w:tplc="08090001" w:tentative="1">
      <w:start w:val="1"/>
      <w:numFmt w:val="bullet"/>
      <w:lvlText w:val=""/>
      <w:lvlJc w:val="left"/>
      <w:pPr>
        <w:ind w:left="6115" w:hanging="360"/>
      </w:pPr>
      <w:rPr>
        <w:rFonts w:ascii="Symbol" w:hAnsi="Symbol" w:hint="default"/>
      </w:rPr>
    </w:lvl>
    <w:lvl w:ilvl="4" w:tplc="08090003" w:tentative="1">
      <w:start w:val="1"/>
      <w:numFmt w:val="bullet"/>
      <w:lvlText w:val="o"/>
      <w:lvlJc w:val="left"/>
      <w:pPr>
        <w:ind w:left="6835" w:hanging="360"/>
      </w:pPr>
      <w:rPr>
        <w:rFonts w:ascii="Courier New" w:hAnsi="Courier New" w:cs="Courier New" w:hint="default"/>
      </w:rPr>
    </w:lvl>
    <w:lvl w:ilvl="5" w:tplc="08090005" w:tentative="1">
      <w:start w:val="1"/>
      <w:numFmt w:val="bullet"/>
      <w:lvlText w:val=""/>
      <w:lvlJc w:val="left"/>
      <w:pPr>
        <w:ind w:left="7555" w:hanging="360"/>
      </w:pPr>
      <w:rPr>
        <w:rFonts w:ascii="Wingdings" w:hAnsi="Wingdings" w:hint="default"/>
      </w:rPr>
    </w:lvl>
    <w:lvl w:ilvl="6" w:tplc="08090001" w:tentative="1">
      <w:start w:val="1"/>
      <w:numFmt w:val="bullet"/>
      <w:lvlText w:val=""/>
      <w:lvlJc w:val="left"/>
      <w:pPr>
        <w:ind w:left="8275" w:hanging="360"/>
      </w:pPr>
      <w:rPr>
        <w:rFonts w:ascii="Symbol" w:hAnsi="Symbol" w:hint="default"/>
      </w:rPr>
    </w:lvl>
    <w:lvl w:ilvl="7" w:tplc="08090003" w:tentative="1">
      <w:start w:val="1"/>
      <w:numFmt w:val="bullet"/>
      <w:lvlText w:val="o"/>
      <w:lvlJc w:val="left"/>
      <w:pPr>
        <w:ind w:left="8995" w:hanging="360"/>
      </w:pPr>
      <w:rPr>
        <w:rFonts w:ascii="Courier New" w:hAnsi="Courier New" w:cs="Courier New" w:hint="default"/>
      </w:rPr>
    </w:lvl>
    <w:lvl w:ilvl="8" w:tplc="08090005" w:tentative="1">
      <w:start w:val="1"/>
      <w:numFmt w:val="bullet"/>
      <w:lvlText w:val=""/>
      <w:lvlJc w:val="left"/>
      <w:pPr>
        <w:ind w:left="9715" w:hanging="360"/>
      </w:pPr>
      <w:rPr>
        <w:rFonts w:ascii="Wingdings" w:hAnsi="Wingdings" w:hint="default"/>
      </w:rPr>
    </w:lvl>
  </w:abstractNum>
  <w:abstractNum w:abstractNumId="18" w15:restartNumberingAfterBreak="0">
    <w:nsid w:val="61B651B4"/>
    <w:multiLevelType w:val="hybridMultilevel"/>
    <w:tmpl w:val="525AD254"/>
    <w:lvl w:ilvl="0" w:tplc="B7D63714">
      <w:start w:val="3790"/>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9A4616"/>
    <w:multiLevelType w:val="hybridMultilevel"/>
    <w:tmpl w:val="DCB0E24E"/>
    <w:lvl w:ilvl="0" w:tplc="0809000B">
      <w:start w:val="1"/>
      <w:numFmt w:val="bullet"/>
      <w:lvlText w:val=""/>
      <w:lvlJc w:val="left"/>
      <w:pPr>
        <w:ind w:left="2367" w:hanging="360"/>
      </w:pPr>
      <w:rPr>
        <w:rFonts w:ascii="Wingdings" w:hAnsi="Wingdings" w:hint="default"/>
      </w:rPr>
    </w:lvl>
    <w:lvl w:ilvl="1" w:tplc="08090003" w:tentative="1">
      <w:start w:val="1"/>
      <w:numFmt w:val="bullet"/>
      <w:lvlText w:val="o"/>
      <w:lvlJc w:val="left"/>
      <w:pPr>
        <w:ind w:left="3087" w:hanging="360"/>
      </w:pPr>
      <w:rPr>
        <w:rFonts w:ascii="Courier New" w:hAnsi="Courier New" w:cs="Courier New" w:hint="default"/>
      </w:rPr>
    </w:lvl>
    <w:lvl w:ilvl="2" w:tplc="08090005" w:tentative="1">
      <w:start w:val="1"/>
      <w:numFmt w:val="bullet"/>
      <w:lvlText w:val=""/>
      <w:lvlJc w:val="left"/>
      <w:pPr>
        <w:ind w:left="3807" w:hanging="360"/>
      </w:pPr>
      <w:rPr>
        <w:rFonts w:ascii="Wingdings" w:hAnsi="Wingdings" w:hint="default"/>
      </w:rPr>
    </w:lvl>
    <w:lvl w:ilvl="3" w:tplc="08090001" w:tentative="1">
      <w:start w:val="1"/>
      <w:numFmt w:val="bullet"/>
      <w:lvlText w:val=""/>
      <w:lvlJc w:val="left"/>
      <w:pPr>
        <w:ind w:left="4527" w:hanging="360"/>
      </w:pPr>
      <w:rPr>
        <w:rFonts w:ascii="Symbol" w:hAnsi="Symbol" w:hint="default"/>
      </w:rPr>
    </w:lvl>
    <w:lvl w:ilvl="4" w:tplc="08090003" w:tentative="1">
      <w:start w:val="1"/>
      <w:numFmt w:val="bullet"/>
      <w:lvlText w:val="o"/>
      <w:lvlJc w:val="left"/>
      <w:pPr>
        <w:ind w:left="5247" w:hanging="360"/>
      </w:pPr>
      <w:rPr>
        <w:rFonts w:ascii="Courier New" w:hAnsi="Courier New" w:cs="Courier New" w:hint="default"/>
      </w:rPr>
    </w:lvl>
    <w:lvl w:ilvl="5" w:tplc="08090005" w:tentative="1">
      <w:start w:val="1"/>
      <w:numFmt w:val="bullet"/>
      <w:lvlText w:val=""/>
      <w:lvlJc w:val="left"/>
      <w:pPr>
        <w:ind w:left="5967" w:hanging="360"/>
      </w:pPr>
      <w:rPr>
        <w:rFonts w:ascii="Wingdings" w:hAnsi="Wingdings" w:hint="default"/>
      </w:rPr>
    </w:lvl>
    <w:lvl w:ilvl="6" w:tplc="08090001" w:tentative="1">
      <w:start w:val="1"/>
      <w:numFmt w:val="bullet"/>
      <w:lvlText w:val=""/>
      <w:lvlJc w:val="left"/>
      <w:pPr>
        <w:ind w:left="6687" w:hanging="360"/>
      </w:pPr>
      <w:rPr>
        <w:rFonts w:ascii="Symbol" w:hAnsi="Symbol" w:hint="default"/>
      </w:rPr>
    </w:lvl>
    <w:lvl w:ilvl="7" w:tplc="08090003" w:tentative="1">
      <w:start w:val="1"/>
      <w:numFmt w:val="bullet"/>
      <w:lvlText w:val="o"/>
      <w:lvlJc w:val="left"/>
      <w:pPr>
        <w:ind w:left="7407" w:hanging="360"/>
      </w:pPr>
      <w:rPr>
        <w:rFonts w:ascii="Courier New" w:hAnsi="Courier New" w:cs="Courier New" w:hint="default"/>
      </w:rPr>
    </w:lvl>
    <w:lvl w:ilvl="8" w:tplc="08090005" w:tentative="1">
      <w:start w:val="1"/>
      <w:numFmt w:val="bullet"/>
      <w:lvlText w:val=""/>
      <w:lvlJc w:val="left"/>
      <w:pPr>
        <w:ind w:left="8127" w:hanging="360"/>
      </w:pPr>
      <w:rPr>
        <w:rFonts w:ascii="Wingdings" w:hAnsi="Wingdings" w:hint="default"/>
      </w:rPr>
    </w:lvl>
  </w:abstractNum>
  <w:abstractNum w:abstractNumId="20" w15:restartNumberingAfterBreak="0">
    <w:nsid w:val="67F32BC7"/>
    <w:multiLevelType w:val="hybridMultilevel"/>
    <w:tmpl w:val="74429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FCB04A0"/>
    <w:multiLevelType w:val="hybridMultilevel"/>
    <w:tmpl w:val="B8506D2A"/>
    <w:lvl w:ilvl="0" w:tplc="4950D004">
      <w:start w:val="3775"/>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F66421"/>
    <w:multiLevelType w:val="hybridMultilevel"/>
    <w:tmpl w:val="27428058"/>
    <w:lvl w:ilvl="0" w:tplc="0809000B">
      <w:start w:val="1"/>
      <w:numFmt w:val="bullet"/>
      <w:lvlText w:val=""/>
      <w:lvlJc w:val="left"/>
      <w:pPr>
        <w:ind w:left="1930" w:hanging="360"/>
      </w:pPr>
      <w:rPr>
        <w:rFonts w:ascii="Wingdings" w:hAnsi="Wingdings" w:hint="default"/>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tentative="1">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23" w15:restartNumberingAfterBreak="0">
    <w:nsid w:val="74535580"/>
    <w:multiLevelType w:val="hybridMultilevel"/>
    <w:tmpl w:val="0A92CB82"/>
    <w:lvl w:ilvl="0" w:tplc="4FBEC578">
      <w:start w:val="3793"/>
      <w:numFmt w:val="decimal"/>
      <w:lvlText w:val="%1."/>
      <w:lvlJc w:val="left"/>
      <w:pPr>
        <w:ind w:left="900" w:hanging="54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9F5C44"/>
    <w:multiLevelType w:val="hybridMultilevel"/>
    <w:tmpl w:val="F4921E36"/>
    <w:lvl w:ilvl="0" w:tplc="0376316E">
      <w:start w:val="1"/>
      <w:numFmt w:val="decimal"/>
      <w:lvlText w:val="%1."/>
      <w:lvlJc w:val="left"/>
      <w:pPr>
        <w:ind w:left="1210" w:hanging="360"/>
      </w:pPr>
      <w:rPr>
        <w:rFonts w:ascii="Arial" w:hAnsi="Arial" w:cs="Arial" w:hint="default"/>
        <w:b/>
        <w:bCs/>
        <w:color w:val="auto"/>
        <w:sz w:val="24"/>
        <w:szCs w:val="24"/>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num w:numId="1" w16cid:durableId="2081361360">
    <w:abstractNumId w:val="20"/>
  </w:num>
  <w:num w:numId="2" w16cid:durableId="458450172">
    <w:abstractNumId w:val="12"/>
  </w:num>
  <w:num w:numId="3" w16cid:durableId="358698005">
    <w:abstractNumId w:val="15"/>
  </w:num>
  <w:num w:numId="4" w16cid:durableId="532618616">
    <w:abstractNumId w:val="11"/>
  </w:num>
  <w:num w:numId="5" w16cid:durableId="1678843553">
    <w:abstractNumId w:val="10"/>
  </w:num>
  <w:num w:numId="6" w16cid:durableId="941187949">
    <w:abstractNumId w:val="24"/>
  </w:num>
  <w:num w:numId="7" w16cid:durableId="221209772">
    <w:abstractNumId w:val="13"/>
  </w:num>
  <w:num w:numId="8" w16cid:durableId="1976716853">
    <w:abstractNumId w:val="1"/>
  </w:num>
  <w:num w:numId="9" w16cid:durableId="2061243786">
    <w:abstractNumId w:val="2"/>
  </w:num>
  <w:num w:numId="10" w16cid:durableId="10293309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5441160">
    <w:abstractNumId w:val="14"/>
  </w:num>
  <w:num w:numId="12" w16cid:durableId="804935417">
    <w:abstractNumId w:val="17"/>
  </w:num>
  <w:num w:numId="13" w16cid:durableId="1041784019">
    <w:abstractNumId w:val="3"/>
  </w:num>
  <w:num w:numId="14" w16cid:durableId="71516333">
    <w:abstractNumId w:val="4"/>
  </w:num>
  <w:num w:numId="15" w16cid:durableId="1098403258">
    <w:abstractNumId w:val="21"/>
  </w:num>
  <w:num w:numId="16" w16cid:durableId="993216068">
    <w:abstractNumId w:val="18"/>
  </w:num>
  <w:num w:numId="17" w16cid:durableId="140659050">
    <w:abstractNumId w:val="8"/>
  </w:num>
  <w:num w:numId="18" w16cid:durableId="1436092803">
    <w:abstractNumId w:val="23"/>
  </w:num>
  <w:num w:numId="19" w16cid:durableId="644357277">
    <w:abstractNumId w:val="16"/>
  </w:num>
  <w:num w:numId="20" w16cid:durableId="680818144">
    <w:abstractNumId w:val="22"/>
  </w:num>
  <w:num w:numId="21" w16cid:durableId="1922253767">
    <w:abstractNumId w:val="5"/>
  </w:num>
  <w:num w:numId="22" w16cid:durableId="57175753">
    <w:abstractNumId w:val="19"/>
  </w:num>
  <w:num w:numId="23" w16cid:durableId="242640417">
    <w:abstractNumId w:val="9"/>
  </w:num>
  <w:num w:numId="24" w16cid:durableId="2021009698">
    <w:abstractNumId w:val="0"/>
  </w:num>
  <w:num w:numId="25" w16cid:durableId="18285131">
    <w:abstractNumId w:val="6"/>
  </w:num>
  <w:num w:numId="26" w16cid:durableId="332688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B0"/>
    <w:rsid w:val="0000375E"/>
    <w:rsid w:val="0000387F"/>
    <w:rsid w:val="0000393D"/>
    <w:rsid w:val="00005D0A"/>
    <w:rsid w:val="00006199"/>
    <w:rsid w:val="000108AB"/>
    <w:rsid w:val="00011B9F"/>
    <w:rsid w:val="00011D88"/>
    <w:rsid w:val="000123B4"/>
    <w:rsid w:val="000128E2"/>
    <w:rsid w:val="00013072"/>
    <w:rsid w:val="000166BC"/>
    <w:rsid w:val="000176C5"/>
    <w:rsid w:val="000202BC"/>
    <w:rsid w:val="00023BFD"/>
    <w:rsid w:val="000279F5"/>
    <w:rsid w:val="000323DB"/>
    <w:rsid w:val="00032933"/>
    <w:rsid w:val="00032BAE"/>
    <w:rsid w:val="0003324E"/>
    <w:rsid w:val="00033CDE"/>
    <w:rsid w:val="000340A1"/>
    <w:rsid w:val="000345AE"/>
    <w:rsid w:val="00034EBC"/>
    <w:rsid w:val="00036C81"/>
    <w:rsid w:val="00037A92"/>
    <w:rsid w:val="00042B41"/>
    <w:rsid w:val="00042C07"/>
    <w:rsid w:val="000433C2"/>
    <w:rsid w:val="000445CE"/>
    <w:rsid w:val="00046096"/>
    <w:rsid w:val="00046A36"/>
    <w:rsid w:val="00047F8F"/>
    <w:rsid w:val="00051826"/>
    <w:rsid w:val="00054DA0"/>
    <w:rsid w:val="00055324"/>
    <w:rsid w:val="0005534A"/>
    <w:rsid w:val="000562EB"/>
    <w:rsid w:val="00056CD4"/>
    <w:rsid w:val="00056EFC"/>
    <w:rsid w:val="00060F0C"/>
    <w:rsid w:val="00062818"/>
    <w:rsid w:val="000643EB"/>
    <w:rsid w:val="00066842"/>
    <w:rsid w:val="00070496"/>
    <w:rsid w:val="0007267C"/>
    <w:rsid w:val="00072830"/>
    <w:rsid w:val="00072E87"/>
    <w:rsid w:val="000745A7"/>
    <w:rsid w:val="000749CC"/>
    <w:rsid w:val="00075289"/>
    <w:rsid w:val="00080541"/>
    <w:rsid w:val="00081CFA"/>
    <w:rsid w:val="00082293"/>
    <w:rsid w:val="000853C3"/>
    <w:rsid w:val="0008571A"/>
    <w:rsid w:val="00090A20"/>
    <w:rsid w:val="00091597"/>
    <w:rsid w:val="00094C8D"/>
    <w:rsid w:val="00096B56"/>
    <w:rsid w:val="000A082B"/>
    <w:rsid w:val="000A2F9A"/>
    <w:rsid w:val="000A32E6"/>
    <w:rsid w:val="000A6B28"/>
    <w:rsid w:val="000A7CF1"/>
    <w:rsid w:val="000B0410"/>
    <w:rsid w:val="000B063A"/>
    <w:rsid w:val="000B2E6E"/>
    <w:rsid w:val="000B4997"/>
    <w:rsid w:val="000B6D95"/>
    <w:rsid w:val="000C0383"/>
    <w:rsid w:val="000C0EC9"/>
    <w:rsid w:val="000C2032"/>
    <w:rsid w:val="000C2497"/>
    <w:rsid w:val="000C3B2A"/>
    <w:rsid w:val="000C6844"/>
    <w:rsid w:val="000C71A2"/>
    <w:rsid w:val="000C7844"/>
    <w:rsid w:val="000D03E6"/>
    <w:rsid w:val="000D0C96"/>
    <w:rsid w:val="000D12E4"/>
    <w:rsid w:val="000D1390"/>
    <w:rsid w:val="000D4269"/>
    <w:rsid w:val="000D50C2"/>
    <w:rsid w:val="000D564D"/>
    <w:rsid w:val="000D66A2"/>
    <w:rsid w:val="000D6926"/>
    <w:rsid w:val="000E1593"/>
    <w:rsid w:val="000E1DFB"/>
    <w:rsid w:val="000E2874"/>
    <w:rsid w:val="000E4564"/>
    <w:rsid w:val="000E61C3"/>
    <w:rsid w:val="000E69AA"/>
    <w:rsid w:val="000E75B5"/>
    <w:rsid w:val="000E7B87"/>
    <w:rsid w:val="000E7FB7"/>
    <w:rsid w:val="000F2B52"/>
    <w:rsid w:val="000F3CC0"/>
    <w:rsid w:val="000F5A60"/>
    <w:rsid w:val="000F5FEA"/>
    <w:rsid w:val="001001BC"/>
    <w:rsid w:val="00102E4D"/>
    <w:rsid w:val="00105F5C"/>
    <w:rsid w:val="00106140"/>
    <w:rsid w:val="00106C39"/>
    <w:rsid w:val="00106DDD"/>
    <w:rsid w:val="00107771"/>
    <w:rsid w:val="00107FAD"/>
    <w:rsid w:val="00112B09"/>
    <w:rsid w:val="00112C23"/>
    <w:rsid w:val="00113D74"/>
    <w:rsid w:val="00114205"/>
    <w:rsid w:val="00115E71"/>
    <w:rsid w:val="001173EB"/>
    <w:rsid w:val="00117CFB"/>
    <w:rsid w:val="00117E2A"/>
    <w:rsid w:val="0012107B"/>
    <w:rsid w:val="00121A54"/>
    <w:rsid w:val="00121DF2"/>
    <w:rsid w:val="00122622"/>
    <w:rsid w:val="00123268"/>
    <w:rsid w:val="0012382A"/>
    <w:rsid w:val="001239FC"/>
    <w:rsid w:val="001248C6"/>
    <w:rsid w:val="00124C87"/>
    <w:rsid w:val="00125616"/>
    <w:rsid w:val="001278CD"/>
    <w:rsid w:val="00127D92"/>
    <w:rsid w:val="00131F34"/>
    <w:rsid w:val="00132BF5"/>
    <w:rsid w:val="0013379D"/>
    <w:rsid w:val="00135300"/>
    <w:rsid w:val="00136F86"/>
    <w:rsid w:val="0014246F"/>
    <w:rsid w:val="00143CFE"/>
    <w:rsid w:val="001462BB"/>
    <w:rsid w:val="00146740"/>
    <w:rsid w:val="00147745"/>
    <w:rsid w:val="00150518"/>
    <w:rsid w:val="001515EC"/>
    <w:rsid w:val="00154784"/>
    <w:rsid w:val="0015521C"/>
    <w:rsid w:val="00156808"/>
    <w:rsid w:val="00156D52"/>
    <w:rsid w:val="00157412"/>
    <w:rsid w:val="0015777A"/>
    <w:rsid w:val="0016111E"/>
    <w:rsid w:val="00161944"/>
    <w:rsid w:val="0016262D"/>
    <w:rsid w:val="00162C50"/>
    <w:rsid w:val="001645C2"/>
    <w:rsid w:val="00164ECA"/>
    <w:rsid w:val="00165DEE"/>
    <w:rsid w:val="00166998"/>
    <w:rsid w:val="00170346"/>
    <w:rsid w:val="00170828"/>
    <w:rsid w:val="00170E7F"/>
    <w:rsid w:val="00171CCA"/>
    <w:rsid w:val="00171D2C"/>
    <w:rsid w:val="00174013"/>
    <w:rsid w:val="00174CDA"/>
    <w:rsid w:val="00175B4E"/>
    <w:rsid w:val="00177266"/>
    <w:rsid w:val="00177839"/>
    <w:rsid w:val="00181CD3"/>
    <w:rsid w:val="00182336"/>
    <w:rsid w:val="00182B2F"/>
    <w:rsid w:val="00183610"/>
    <w:rsid w:val="001849C1"/>
    <w:rsid w:val="00185D15"/>
    <w:rsid w:val="001863F2"/>
    <w:rsid w:val="00187128"/>
    <w:rsid w:val="00187176"/>
    <w:rsid w:val="001873E7"/>
    <w:rsid w:val="00190265"/>
    <w:rsid w:val="001927D5"/>
    <w:rsid w:val="00195746"/>
    <w:rsid w:val="00196C54"/>
    <w:rsid w:val="001976CF"/>
    <w:rsid w:val="001A14C3"/>
    <w:rsid w:val="001A2FC5"/>
    <w:rsid w:val="001A492E"/>
    <w:rsid w:val="001A6C0A"/>
    <w:rsid w:val="001A728D"/>
    <w:rsid w:val="001B030B"/>
    <w:rsid w:val="001B0C6F"/>
    <w:rsid w:val="001B270F"/>
    <w:rsid w:val="001B3B6E"/>
    <w:rsid w:val="001B4465"/>
    <w:rsid w:val="001B4599"/>
    <w:rsid w:val="001B509B"/>
    <w:rsid w:val="001B52AC"/>
    <w:rsid w:val="001C0F1A"/>
    <w:rsid w:val="001C1063"/>
    <w:rsid w:val="001C1C0C"/>
    <w:rsid w:val="001C3F6E"/>
    <w:rsid w:val="001D0909"/>
    <w:rsid w:val="001D26C8"/>
    <w:rsid w:val="001D53B5"/>
    <w:rsid w:val="001D5EF7"/>
    <w:rsid w:val="001D6EEA"/>
    <w:rsid w:val="001E04CE"/>
    <w:rsid w:val="001E0833"/>
    <w:rsid w:val="001E0EED"/>
    <w:rsid w:val="001E1AA7"/>
    <w:rsid w:val="001E733D"/>
    <w:rsid w:val="001F0B5F"/>
    <w:rsid w:val="001F360D"/>
    <w:rsid w:val="001F51D4"/>
    <w:rsid w:val="001F5890"/>
    <w:rsid w:val="001F5BD4"/>
    <w:rsid w:val="001F5E75"/>
    <w:rsid w:val="001F6357"/>
    <w:rsid w:val="001F7CE2"/>
    <w:rsid w:val="002000F6"/>
    <w:rsid w:val="002001B0"/>
    <w:rsid w:val="002017DA"/>
    <w:rsid w:val="00201E96"/>
    <w:rsid w:val="00204A1E"/>
    <w:rsid w:val="002059BD"/>
    <w:rsid w:val="00205B80"/>
    <w:rsid w:val="00206DB0"/>
    <w:rsid w:val="00207FF7"/>
    <w:rsid w:val="00211A82"/>
    <w:rsid w:val="0021212B"/>
    <w:rsid w:val="002149D8"/>
    <w:rsid w:val="00214C63"/>
    <w:rsid w:val="00217E2D"/>
    <w:rsid w:val="00221525"/>
    <w:rsid w:val="00221C7B"/>
    <w:rsid w:val="00221F48"/>
    <w:rsid w:val="0022362C"/>
    <w:rsid w:val="002241B3"/>
    <w:rsid w:val="0022529E"/>
    <w:rsid w:val="002262B5"/>
    <w:rsid w:val="00227B14"/>
    <w:rsid w:val="00231087"/>
    <w:rsid w:val="002310F0"/>
    <w:rsid w:val="00231995"/>
    <w:rsid w:val="00235914"/>
    <w:rsid w:val="00235E75"/>
    <w:rsid w:val="002371A9"/>
    <w:rsid w:val="00237742"/>
    <w:rsid w:val="00242505"/>
    <w:rsid w:val="002425B3"/>
    <w:rsid w:val="002442C9"/>
    <w:rsid w:val="0024542D"/>
    <w:rsid w:val="00245E86"/>
    <w:rsid w:val="002469A2"/>
    <w:rsid w:val="0024757A"/>
    <w:rsid w:val="00247EAC"/>
    <w:rsid w:val="00253BCA"/>
    <w:rsid w:val="00253E71"/>
    <w:rsid w:val="00254647"/>
    <w:rsid w:val="00255160"/>
    <w:rsid w:val="00256697"/>
    <w:rsid w:val="002628D2"/>
    <w:rsid w:val="00262E95"/>
    <w:rsid w:val="00264143"/>
    <w:rsid w:val="00266777"/>
    <w:rsid w:val="002667B6"/>
    <w:rsid w:val="002668CE"/>
    <w:rsid w:val="002679AF"/>
    <w:rsid w:val="00270DA8"/>
    <w:rsid w:val="00272ECB"/>
    <w:rsid w:val="00275C11"/>
    <w:rsid w:val="0028224F"/>
    <w:rsid w:val="00290ADA"/>
    <w:rsid w:val="00290C27"/>
    <w:rsid w:val="002926C7"/>
    <w:rsid w:val="00292D03"/>
    <w:rsid w:val="0029349C"/>
    <w:rsid w:val="00296963"/>
    <w:rsid w:val="002A006A"/>
    <w:rsid w:val="002A083C"/>
    <w:rsid w:val="002A2674"/>
    <w:rsid w:val="002A2AC3"/>
    <w:rsid w:val="002A4F98"/>
    <w:rsid w:val="002A512E"/>
    <w:rsid w:val="002A5ACB"/>
    <w:rsid w:val="002A6FB3"/>
    <w:rsid w:val="002A7CBC"/>
    <w:rsid w:val="002B0BCE"/>
    <w:rsid w:val="002B1021"/>
    <w:rsid w:val="002B1E29"/>
    <w:rsid w:val="002B1EC4"/>
    <w:rsid w:val="002B25CD"/>
    <w:rsid w:val="002B3894"/>
    <w:rsid w:val="002B62D4"/>
    <w:rsid w:val="002B7B11"/>
    <w:rsid w:val="002C0950"/>
    <w:rsid w:val="002C1B39"/>
    <w:rsid w:val="002C2813"/>
    <w:rsid w:val="002C318A"/>
    <w:rsid w:val="002C348C"/>
    <w:rsid w:val="002C3B76"/>
    <w:rsid w:val="002C3D1D"/>
    <w:rsid w:val="002C43F7"/>
    <w:rsid w:val="002C5751"/>
    <w:rsid w:val="002D1829"/>
    <w:rsid w:val="002D1A93"/>
    <w:rsid w:val="002D537F"/>
    <w:rsid w:val="002D668C"/>
    <w:rsid w:val="002E0194"/>
    <w:rsid w:val="002E30E5"/>
    <w:rsid w:val="002E3FDD"/>
    <w:rsid w:val="002E7153"/>
    <w:rsid w:val="002E7DCC"/>
    <w:rsid w:val="002F026C"/>
    <w:rsid w:val="002F0505"/>
    <w:rsid w:val="002F13CB"/>
    <w:rsid w:val="002F1EA2"/>
    <w:rsid w:val="002F2244"/>
    <w:rsid w:val="002F24CA"/>
    <w:rsid w:val="002F2C28"/>
    <w:rsid w:val="002F3744"/>
    <w:rsid w:val="002F3C74"/>
    <w:rsid w:val="002F48DB"/>
    <w:rsid w:val="002F5851"/>
    <w:rsid w:val="002F66A7"/>
    <w:rsid w:val="00300048"/>
    <w:rsid w:val="00301178"/>
    <w:rsid w:val="0030188B"/>
    <w:rsid w:val="00302710"/>
    <w:rsid w:val="00305DEE"/>
    <w:rsid w:val="00306EBA"/>
    <w:rsid w:val="0030799F"/>
    <w:rsid w:val="00313914"/>
    <w:rsid w:val="003154CC"/>
    <w:rsid w:val="00315607"/>
    <w:rsid w:val="00315850"/>
    <w:rsid w:val="0031745D"/>
    <w:rsid w:val="00317EDB"/>
    <w:rsid w:val="00326447"/>
    <w:rsid w:val="003268ED"/>
    <w:rsid w:val="003272A9"/>
    <w:rsid w:val="00331680"/>
    <w:rsid w:val="003341C1"/>
    <w:rsid w:val="0033429E"/>
    <w:rsid w:val="00334B04"/>
    <w:rsid w:val="003353B7"/>
    <w:rsid w:val="0033754F"/>
    <w:rsid w:val="00337FD3"/>
    <w:rsid w:val="0034045F"/>
    <w:rsid w:val="00340678"/>
    <w:rsid w:val="00341068"/>
    <w:rsid w:val="00341094"/>
    <w:rsid w:val="003427E4"/>
    <w:rsid w:val="00345C5A"/>
    <w:rsid w:val="00345D54"/>
    <w:rsid w:val="00346616"/>
    <w:rsid w:val="00350E9F"/>
    <w:rsid w:val="003514D6"/>
    <w:rsid w:val="00351F72"/>
    <w:rsid w:val="00356AE8"/>
    <w:rsid w:val="00357029"/>
    <w:rsid w:val="00357033"/>
    <w:rsid w:val="003608A4"/>
    <w:rsid w:val="0036248E"/>
    <w:rsid w:val="00362995"/>
    <w:rsid w:val="00363086"/>
    <w:rsid w:val="00363368"/>
    <w:rsid w:val="0036740A"/>
    <w:rsid w:val="00370634"/>
    <w:rsid w:val="003706AF"/>
    <w:rsid w:val="00371360"/>
    <w:rsid w:val="00371661"/>
    <w:rsid w:val="00372B9E"/>
    <w:rsid w:val="003731B1"/>
    <w:rsid w:val="00374D6B"/>
    <w:rsid w:val="00375137"/>
    <w:rsid w:val="003767C7"/>
    <w:rsid w:val="00377126"/>
    <w:rsid w:val="0037761A"/>
    <w:rsid w:val="00381D1C"/>
    <w:rsid w:val="003823B1"/>
    <w:rsid w:val="003827E7"/>
    <w:rsid w:val="003837C0"/>
    <w:rsid w:val="0038404B"/>
    <w:rsid w:val="003843AF"/>
    <w:rsid w:val="00385803"/>
    <w:rsid w:val="00391159"/>
    <w:rsid w:val="00391AA0"/>
    <w:rsid w:val="003929AA"/>
    <w:rsid w:val="00393037"/>
    <w:rsid w:val="00393539"/>
    <w:rsid w:val="003950E3"/>
    <w:rsid w:val="00396791"/>
    <w:rsid w:val="00396F3C"/>
    <w:rsid w:val="003A039F"/>
    <w:rsid w:val="003A1118"/>
    <w:rsid w:val="003A4048"/>
    <w:rsid w:val="003A420C"/>
    <w:rsid w:val="003A4683"/>
    <w:rsid w:val="003A665A"/>
    <w:rsid w:val="003A68C3"/>
    <w:rsid w:val="003B0DA7"/>
    <w:rsid w:val="003B17B4"/>
    <w:rsid w:val="003B72C9"/>
    <w:rsid w:val="003C02A5"/>
    <w:rsid w:val="003C4152"/>
    <w:rsid w:val="003C4476"/>
    <w:rsid w:val="003D0A58"/>
    <w:rsid w:val="003D148D"/>
    <w:rsid w:val="003D245F"/>
    <w:rsid w:val="003D3A46"/>
    <w:rsid w:val="003D4496"/>
    <w:rsid w:val="003D4832"/>
    <w:rsid w:val="003D6FD0"/>
    <w:rsid w:val="003E0AC3"/>
    <w:rsid w:val="003E1745"/>
    <w:rsid w:val="003E1CFA"/>
    <w:rsid w:val="003E392B"/>
    <w:rsid w:val="003E454A"/>
    <w:rsid w:val="003E4888"/>
    <w:rsid w:val="003E599E"/>
    <w:rsid w:val="003E7083"/>
    <w:rsid w:val="003F0351"/>
    <w:rsid w:val="003F07B1"/>
    <w:rsid w:val="003F0A27"/>
    <w:rsid w:val="003F4EE3"/>
    <w:rsid w:val="003F6001"/>
    <w:rsid w:val="0040054C"/>
    <w:rsid w:val="0040104B"/>
    <w:rsid w:val="0040158D"/>
    <w:rsid w:val="00401AB0"/>
    <w:rsid w:val="0040215F"/>
    <w:rsid w:val="00402B16"/>
    <w:rsid w:val="004060C7"/>
    <w:rsid w:val="0040633D"/>
    <w:rsid w:val="004112CC"/>
    <w:rsid w:val="00411ACD"/>
    <w:rsid w:val="00413329"/>
    <w:rsid w:val="004155D4"/>
    <w:rsid w:val="0041572D"/>
    <w:rsid w:val="0041617E"/>
    <w:rsid w:val="0041650D"/>
    <w:rsid w:val="00416B78"/>
    <w:rsid w:val="0041707C"/>
    <w:rsid w:val="00417AB2"/>
    <w:rsid w:val="00417CDC"/>
    <w:rsid w:val="00420E1F"/>
    <w:rsid w:val="00421216"/>
    <w:rsid w:val="0042193E"/>
    <w:rsid w:val="00421D2B"/>
    <w:rsid w:val="00424588"/>
    <w:rsid w:val="00425217"/>
    <w:rsid w:val="004257C2"/>
    <w:rsid w:val="00425E9C"/>
    <w:rsid w:val="0042616F"/>
    <w:rsid w:val="004261B1"/>
    <w:rsid w:val="0042759C"/>
    <w:rsid w:val="004301BA"/>
    <w:rsid w:val="004317C6"/>
    <w:rsid w:val="0043183F"/>
    <w:rsid w:val="00431D74"/>
    <w:rsid w:val="004364A9"/>
    <w:rsid w:val="00436646"/>
    <w:rsid w:val="0043785F"/>
    <w:rsid w:val="004378A5"/>
    <w:rsid w:val="00437BE8"/>
    <w:rsid w:val="00440015"/>
    <w:rsid w:val="004400B2"/>
    <w:rsid w:val="00441BC5"/>
    <w:rsid w:val="004447CB"/>
    <w:rsid w:val="00444CA6"/>
    <w:rsid w:val="004522B2"/>
    <w:rsid w:val="00452B8F"/>
    <w:rsid w:val="00452FEE"/>
    <w:rsid w:val="00453808"/>
    <w:rsid w:val="004545D2"/>
    <w:rsid w:val="00454CFE"/>
    <w:rsid w:val="004553B7"/>
    <w:rsid w:val="00455D10"/>
    <w:rsid w:val="00463AD5"/>
    <w:rsid w:val="004647D7"/>
    <w:rsid w:val="00464943"/>
    <w:rsid w:val="004651A1"/>
    <w:rsid w:val="00467942"/>
    <w:rsid w:val="00470719"/>
    <w:rsid w:val="00470B34"/>
    <w:rsid w:val="00470FFF"/>
    <w:rsid w:val="0047306D"/>
    <w:rsid w:val="004739B0"/>
    <w:rsid w:val="00475B6D"/>
    <w:rsid w:val="0047690E"/>
    <w:rsid w:val="0047731C"/>
    <w:rsid w:val="00480A24"/>
    <w:rsid w:val="0048360C"/>
    <w:rsid w:val="00483912"/>
    <w:rsid w:val="0048396A"/>
    <w:rsid w:val="00484F7C"/>
    <w:rsid w:val="00486C9B"/>
    <w:rsid w:val="004871F8"/>
    <w:rsid w:val="0049183B"/>
    <w:rsid w:val="00491999"/>
    <w:rsid w:val="00491E0A"/>
    <w:rsid w:val="0049346B"/>
    <w:rsid w:val="004942E0"/>
    <w:rsid w:val="004956C2"/>
    <w:rsid w:val="00496C3B"/>
    <w:rsid w:val="00496C80"/>
    <w:rsid w:val="00497BE7"/>
    <w:rsid w:val="004A008C"/>
    <w:rsid w:val="004A014F"/>
    <w:rsid w:val="004A0E39"/>
    <w:rsid w:val="004A55F0"/>
    <w:rsid w:val="004A7746"/>
    <w:rsid w:val="004A7A62"/>
    <w:rsid w:val="004B0BF2"/>
    <w:rsid w:val="004B2607"/>
    <w:rsid w:val="004B45FA"/>
    <w:rsid w:val="004B4AD6"/>
    <w:rsid w:val="004B63D5"/>
    <w:rsid w:val="004B79AC"/>
    <w:rsid w:val="004C1DBA"/>
    <w:rsid w:val="004C67D0"/>
    <w:rsid w:val="004C695B"/>
    <w:rsid w:val="004C6AE9"/>
    <w:rsid w:val="004D103E"/>
    <w:rsid w:val="004D13C2"/>
    <w:rsid w:val="004D20EB"/>
    <w:rsid w:val="004D4D6F"/>
    <w:rsid w:val="004D4D84"/>
    <w:rsid w:val="004D5036"/>
    <w:rsid w:val="004D5BFE"/>
    <w:rsid w:val="004D6346"/>
    <w:rsid w:val="004D72DE"/>
    <w:rsid w:val="004E38DE"/>
    <w:rsid w:val="004E5D10"/>
    <w:rsid w:val="004E5F03"/>
    <w:rsid w:val="004E7C27"/>
    <w:rsid w:val="004E7D84"/>
    <w:rsid w:val="004E7FB4"/>
    <w:rsid w:val="004F4D77"/>
    <w:rsid w:val="004F59C5"/>
    <w:rsid w:val="004F6E2A"/>
    <w:rsid w:val="004F7245"/>
    <w:rsid w:val="005022D6"/>
    <w:rsid w:val="00503989"/>
    <w:rsid w:val="00504FE0"/>
    <w:rsid w:val="00505606"/>
    <w:rsid w:val="0050600A"/>
    <w:rsid w:val="00506ABA"/>
    <w:rsid w:val="005078BF"/>
    <w:rsid w:val="00511038"/>
    <w:rsid w:val="00511468"/>
    <w:rsid w:val="00512F31"/>
    <w:rsid w:val="0051389B"/>
    <w:rsid w:val="00513B4D"/>
    <w:rsid w:val="00513EF7"/>
    <w:rsid w:val="005142C0"/>
    <w:rsid w:val="00514E6F"/>
    <w:rsid w:val="00515073"/>
    <w:rsid w:val="005153C8"/>
    <w:rsid w:val="00515CAD"/>
    <w:rsid w:val="00516456"/>
    <w:rsid w:val="005168D8"/>
    <w:rsid w:val="00521E4E"/>
    <w:rsid w:val="00524F8F"/>
    <w:rsid w:val="00525290"/>
    <w:rsid w:val="0052604A"/>
    <w:rsid w:val="0052614F"/>
    <w:rsid w:val="0052655C"/>
    <w:rsid w:val="00527BB3"/>
    <w:rsid w:val="005317E5"/>
    <w:rsid w:val="00534267"/>
    <w:rsid w:val="0053782F"/>
    <w:rsid w:val="00540CEA"/>
    <w:rsid w:val="005433FC"/>
    <w:rsid w:val="00545D35"/>
    <w:rsid w:val="00546568"/>
    <w:rsid w:val="00546607"/>
    <w:rsid w:val="00546E66"/>
    <w:rsid w:val="00547037"/>
    <w:rsid w:val="005475B9"/>
    <w:rsid w:val="00547BC7"/>
    <w:rsid w:val="00547C4D"/>
    <w:rsid w:val="005501FC"/>
    <w:rsid w:val="005503E6"/>
    <w:rsid w:val="005514A7"/>
    <w:rsid w:val="00552712"/>
    <w:rsid w:val="005557FD"/>
    <w:rsid w:val="0055732F"/>
    <w:rsid w:val="00557B5F"/>
    <w:rsid w:val="00560342"/>
    <w:rsid w:val="00560A6B"/>
    <w:rsid w:val="005627C0"/>
    <w:rsid w:val="005633F0"/>
    <w:rsid w:val="00563862"/>
    <w:rsid w:val="00564C04"/>
    <w:rsid w:val="00570A5C"/>
    <w:rsid w:val="00571FE6"/>
    <w:rsid w:val="00572600"/>
    <w:rsid w:val="0057367F"/>
    <w:rsid w:val="00573D8A"/>
    <w:rsid w:val="00573F3A"/>
    <w:rsid w:val="00575331"/>
    <w:rsid w:val="005767A8"/>
    <w:rsid w:val="005768E1"/>
    <w:rsid w:val="00580684"/>
    <w:rsid w:val="0058122E"/>
    <w:rsid w:val="00582AAC"/>
    <w:rsid w:val="00582B8D"/>
    <w:rsid w:val="00582DE1"/>
    <w:rsid w:val="005835F7"/>
    <w:rsid w:val="00583D36"/>
    <w:rsid w:val="0058549A"/>
    <w:rsid w:val="0058598A"/>
    <w:rsid w:val="0058605C"/>
    <w:rsid w:val="00587208"/>
    <w:rsid w:val="0058757D"/>
    <w:rsid w:val="00592BB6"/>
    <w:rsid w:val="00594A74"/>
    <w:rsid w:val="0059537C"/>
    <w:rsid w:val="0059770B"/>
    <w:rsid w:val="005A05D0"/>
    <w:rsid w:val="005A05EF"/>
    <w:rsid w:val="005A0E14"/>
    <w:rsid w:val="005A1925"/>
    <w:rsid w:val="005A1DF0"/>
    <w:rsid w:val="005A2EE4"/>
    <w:rsid w:val="005A37CD"/>
    <w:rsid w:val="005A3B7C"/>
    <w:rsid w:val="005A3B89"/>
    <w:rsid w:val="005A414C"/>
    <w:rsid w:val="005A469E"/>
    <w:rsid w:val="005A4895"/>
    <w:rsid w:val="005A5E24"/>
    <w:rsid w:val="005A7D00"/>
    <w:rsid w:val="005A7EE5"/>
    <w:rsid w:val="005B3428"/>
    <w:rsid w:val="005B5ED4"/>
    <w:rsid w:val="005B6D1A"/>
    <w:rsid w:val="005B7A7A"/>
    <w:rsid w:val="005B7F50"/>
    <w:rsid w:val="005C0236"/>
    <w:rsid w:val="005C02BC"/>
    <w:rsid w:val="005C0A17"/>
    <w:rsid w:val="005C1D40"/>
    <w:rsid w:val="005C24D8"/>
    <w:rsid w:val="005C2E09"/>
    <w:rsid w:val="005C5FEB"/>
    <w:rsid w:val="005C66B1"/>
    <w:rsid w:val="005C7193"/>
    <w:rsid w:val="005C78B5"/>
    <w:rsid w:val="005D0D94"/>
    <w:rsid w:val="005D26B6"/>
    <w:rsid w:val="005D2A6E"/>
    <w:rsid w:val="005D2DDF"/>
    <w:rsid w:val="005D3630"/>
    <w:rsid w:val="005D4C84"/>
    <w:rsid w:val="005E0AD7"/>
    <w:rsid w:val="005E10FB"/>
    <w:rsid w:val="005E44A3"/>
    <w:rsid w:val="005E4944"/>
    <w:rsid w:val="005E6D66"/>
    <w:rsid w:val="005E708B"/>
    <w:rsid w:val="005F00B7"/>
    <w:rsid w:val="005F092A"/>
    <w:rsid w:val="005F2147"/>
    <w:rsid w:val="005F2153"/>
    <w:rsid w:val="005F2D15"/>
    <w:rsid w:val="005F3CED"/>
    <w:rsid w:val="005F4786"/>
    <w:rsid w:val="005F62C8"/>
    <w:rsid w:val="005F7637"/>
    <w:rsid w:val="005F765C"/>
    <w:rsid w:val="005F7C9B"/>
    <w:rsid w:val="0060328D"/>
    <w:rsid w:val="0060488E"/>
    <w:rsid w:val="006058FA"/>
    <w:rsid w:val="00605E53"/>
    <w:rsid w:val="006066E1"/>
    <w:rsid w:val="006069CA"/>
    <w:rsid w:val="006079C1"/>
    <w:rsid w:val="0061107D"/>
    <w:rsid w:val="006110BE"/>
    <w:rsid w:val="0061116A"/>
    <w:rsid w:val="0061160F"/>
    <w:rsid w:val="00611C69"/>
    <w:rsid w:val="00617157"/>
    <w:rsid w:val="00620B87"/>
    <w:rsid w:val="006214E8"/>
    <w:rsid w:val="00622575"/>
    <w:rsid w:val="0062301D"/>
    <w:rsid w:val="0062428A"/>
    <w:rsid w:val="00624951"/>
    <w:rsid w:val="0062638D"/>
    <w:rsid w:val="00627AF8"/>
    <w:rsid w:val="00627EAE"/>
    <w:rsid w:val="00630576"/>
    <w:rsid w:val="00630E4E"/>
    <w:rsid w:val="0063129A"/>
    <w:rsid w:val="006314BB"/>
    <w:rsid w:val="006348E9"/>
    <w:rsid w:val="00634AC8"/>
    <w:rsid w:val="0063580E"/>
    <w:rsid w:val="006359C3"/>
    <w:rsid w:val="00637153"/>
    <w:rsid w:val="00637A8A"/>
    <w:rsid w:val="0064071E"/>
    <w:rsid w:val="00640C43"/>
    <w:rsid w:val="0064199F"/>
    <w:rsid w:val="006441AC"/>
    <w:rsid w:val="00644EE1"/>
    <w:rsid w:val="006453BA"/>
    <w:rsid w:val="006502F3"/>
    <w:rsid w:val="006514E9"/>
    <w:rsid w:val="006515FD"/>
    <w:rsid w:val="00652923"/>
    <w:rsid w:val="006530C5"/>
    <w:rsid w:val="00653651"/>
    <w:rsid w:val="00654257"/>
    <w:rsid w:val="00654503"/>
    <w:rsid w:val="00654A1E"/>
    <w:rsid w:val="00655F7A"/>
    <w:rsid w:val="00656704"/>
    <w:rsid w:val="00656D4E"/>
    <w:rsid w:val="006577DB"/>
    <w:rsid w:val="00662230"/>
    <w:rsid w:val="00662521"/>
    <w:rsid w:val="00663F5D"/>
    <w:rsid w:val="006643E5"/>
    <w:rsid w:val="00671552"/>
    <w:rsid w:val="00671A08"/>
    <w:rsid w:val="00672892"/>
    <w:rsid w:val="00673411"/>
    <w:rsid w:val="006753FB"/>
    <w:rsid w:val="00677A4F"/>
    <w:rsid w:val="00677EF1"/>
    <w:rsid w:val="00681DA3"/>
    <w:rsid w:val="0068320B"/>
    <w:rsid w:val="006837D3"/>
    <w:rsid w:val="00685CDB"/>
    <w:rsid w:val="006873A0"/>
    <w:rsid w:val="00687885"/>
    <w:rsid w:val="0068792F"/>
    <w:rsid w:val="0069010F"/>
    <w:rsid w:val="0069055E"/>
    <w:rsid w:val="006947B9"/>
    <w:rsid w:val="0069582C"/>
    <w:rsid w:val="00695AA7"/>
    <w:rsid w:val="006961AF"/>
    <w:rsid w:val="006969D0"/>
    <w:rsid w:val="00697CC7"/>
    <w:rsid w:val="006A05DB"/>
    <w:rsid w:val="006A13D6"/>
    <w:rsid w:val="006A1492"/>
    <w:rsid w:val="006A1769"/>
    <w:rsid w:val="006A2042"/>
    <w:rsid w:val="006A21C7"/>
    <w:rsid w:val="006A263F"/>
    <w:rsid w:val="006A449B"/>
    <w:rsid w:val="006A5807"/>
    <w:rsid w:val="006A6BD7"/>
    <w:rsid w:val="006A7B08"/>
    <w:rsid w:val="006B1435"/>
    <w:rsid w:val="006B4349"/>
    <w:rsid w:val="006B6212"/>
    <w:rsid w:val="006B6F15"/>
    <w:rsid w:val="006B73B6"/>
    <w:rsid w:val="006B77A1"/>
    <w:rsid w:val="006C17DF"/>
    <w:rsid w:val="006C3C8D"/>
    <w:rsid w:val="006C4539"/>
    <w:rsid w:val="006C63CA"/>
    <w:rsid w:val="006C6ED1"/>
    <w:rsid w:val="006C7094"/>
    <w:rsid w:val="006C7375"/>
    <w:rsid w:val="006C77A3"/>
    <w:rsid w:val="006D15DA"/>
    <w:rsid w:val="006D205D"/>
    <w:rsid w:val="006D380E"/>
    <w:rsid w:val="006D44E8"/>
    <w:rsid w:val="006D4E8E"/>
    <w:rsid w:val="006D5F53"/>
    <w:rsid w:val="006D6744"/>
    <w:rsid w:val="006D6A52"/>
    <w:rsid w:val="006D7AE3"/>
    <w:rsid w:val="006E040F"/>
    <w:rsid w:val="006E0A0F"/>
    <w:rsid w:val="006E0C9D"/>
    <w:rsid w:val="006E188E"/>
    <w:rsid w:val="006E2CF6"/>
    <w:rsid w:val="006E3510"/>
    <w:rsid w:val="006E54B3"/>
    <w:rsid w:val="006E68FD"/>
    <w:rsid w:val="006E6DD9"/>
    <w:rsid w:val="006F066E"/>
    <w:rsid w:val="006F65F6"/>
    <w:rsid w:val="007068B3"/>
    <w:rsid w:val="0070775F"/>
    <w:rsid w:val="00710167"/>
    <w:rsid w:val="00711252"/>
    <w:rsid w:val="00713CA4"/>
    <w:rsid w:val="00715423"/>
    <w:rsid w:val="007202BD"/>
    <w:rsid w:val="007212AA"/>
    <w:rsid w:val="007232D1"/>
    <w:rsid w:val="0072353A"/>
    <w:rsid w:val="00723BC6"/>
    <w:rsid w:val="00726983"/>
    <w:rsid w:val="00730910"/>
    <w:rsid w:val="00732CAF"/>
    <w:rsid w:val="00733A8A"/>
    <w:rsid w:val="0073589C"/>
    <w:rsid w:val="00736A9F"/>
    <w:rsid w:val="007370DE"/>
    <w:rsid w:val="00740BC2"/>
    <w:rsid w:val="00742EB0"/>
    <w:rsid w:val="00743A9C"/>
    <w:rsid w:val="00744B13"/>
    <w:rsid w:val="00744C75"/>
    <w:rsid w:val="0074547B"/>
    <w:rsid w:val="00745756"/>
    <w:rsid w:val="00746933"/>
    <w:rsid w:val="00746B51"/>
    <w:rsid w:val="00747096"/>
    <w:rsid w:val="00750E9A"/>
    <w:rsid w:val="007514C7"/>
    <w:rsid w:val="00752F66"/>
    <w:rsid w:val="00754828"/>
    <w:rsid w:val="00754F52"/>
    <w:rsid w:val="007552A5"/>
    <w:rsid w:val="00756B7F"/>
    <w:rsid w:val="00757A30"/>
    <w:rsid w:val="00761527"/>
    <w:rsid w:val="00763E3E"/>
    <w:rsid w:val="007640A5"/>
    <w:rsid w:val="00765411"/>
    <w:rsid w:val="0077508F"/>
    <w:rsid w:val="007771FF"/>
    <w:rsid w:val="0077755A"/>
    <w:rsid w:val="00782A53"/>
    <w:rsid w:val="0078408E"/>
    <w:rsid w:val="00784A79"/>
    <w:rsid w:val="00784F16"/>
    <w:rsid w:val="00785CEC"/>
    <w:rsid w:val="00787DDB"/>
    <w:rsid w:val="00790FEC"/>
    <w:rsid w:val="00791987"/>
    <w:rsid w:val="007920A4"/>
    <w:rsid w:val="00793CF4"/>
    <w:rsid w:val="007946E5"/>
    <w:rsid w:val="00795FF8"/>
    <w:rsid w:val="00796AEB"/>
    <w:rsid w:val="0079726F"/>
    <w:rsid w:val="007A0D01"/>
    <w:rsid w:val="007A1EB8"/>
    <w:rsid w:val="007A2577"/>
    <w:rsid w:val="007A2AF6"/>
    <w:rsid w:val="007A36FA"/>
    <w:rsid w:val="007A6341"/>
    <w:rsid w:val="007A75DD"/>
    <w:rsid w:val="007B03D8"/>
    <w:rsid w:val="007B1B6B"/>
    <w:rsid w:val="007B25F2"/>
    <w:rsid w:val="007B2630"/>
    <w:rsid w:val="007B26E8"/>
    <w:rsid w:val="007B2EB4"/>
    <w:rsid w:val="007B4267"/>
    <w:rsid w:val="007B4B95"/>
    <w:rsid w:val="007B5CB4"/>
    <w:rsid w:val="007B6DD7"/>
    <w:rsid w:val="007B7782"/>
    <w:rsid w:val="007C4443"/>
    <w:rsid w:val="007C45AE"/>
    <w:rsid w:val="007C52B5"/>
    <w:rsid w:val="007C5580"/>
    <w:rsid w:val="007C5C62"/>
    <w:rsid w:val="007D0E72"/>
    <w:rsid w:val="007D6219"/>
    <w:rsid w:val="007D64A9"/>
    <w:rsid w:val="007D67C1"/>
    <w:rsid w:val="007E0FDC"/>
    <w:rsid w:val="007E3404"/>
    <w:rsid w:val="007E4432"/>
    <w:rsid w:val="007E57C2"/>
    <w:rsid w:val="007E637F"/>
    <w:rsid w:val="007E7341"/>
    <w:rsid w:val="007E744C"/>
    <w:rsid w:val="007F16C9"/>
    <w:rsid w:val="007F2862"/>
    <w:rsid w:val="007F4E0B"/>
    <w:rsid w:val="007F5FAE"/>
    <w:rsid w:val="007F64BB"/>
    <w:rsid w:val="0080016B"/>
    <w:rsid w:val="008005CD"/>
    <w:rsid w:val="008005D0"/>
    <w:rsid w:val="008007C8"/>
    <w:rsid w:val="00802A38"/>
    <w:rsid w:val="0080300F"/>
    <w:rsid w:val="008053E1"/>
    <w:rsid w:val="0080634A"/>
    <w:rsid w:val="008064E9"/>
    <w:rsid w:val="0080655A"/>
    <w:rsid w:val="00810663"/>
    <w:rsid w:val="00815B1D"/>
    <w:rsid w:val="00817CAF"/>
    <w:rsid w:val="00821A58"/>
    <w:rsid w:val="008220DD"/>
    <w:rsid w:val="0082344A"/>
    <w:rsid w:val="008257CB"/>
    <w:rsid w:val="00827CBA"/>
    <w:rsid w:val="00830F8F"/>
    <w:rsid w:val="00831475"/>
    <w:rsid w:val="0083192E"/>
    <w:rsid w:val="008324BB"/>
    <w:rsid w:val="008327A1"/>
    <w:rsid w:val="00833D46"/>
    <w:rsid w:val="00834B34"/>
    <w:rsid w:val="0083630B"/>
    <w:rsid w:val="008365FE"/>
    <w:rsid w:val="00837865"/>
    <w:rsid w:val="00837BA3"/>
    <w:rsid w:val="008409BD"/>
    <w:rsid w:val="00840D21"/>
    <w:rsid w:val="00840F91"/>
    <w:rsid w:val="00843199"/>
    <w:rsid w:val="0084378E"/>
    <w:rsid w:val="00844D00"/>
    <w:rsid w:val="008456BA"/>
    <w:rsid w:val="00846338"/>
    <w:rsid w:val="008463D8"/>
    <w:rsid w:val="008466EF"/>
    <w:rsid w:val="00846DDE"/>
    <w:rsid w:val="008475F5"/>
    <w:rsid w:val="00847AD0"/>
    <w:rsid w:val="00850400"/>
    <w:rsid w:val="008505FA"/>
    <w:rsid w:val="00851075"/>
    <w:rsid w:val="00851493"/>
    <w:rsid w:val="00851869"/>
    <w:rsid w:val="0085208D"/>
    <w:rsid w:val="0085258A"/>
    <w:rsid w:val="008529E2"/>
    <w:rsid w:val="00852F79"/>
    <w:rsid w:val="00853843"/>
    <w:rsid w:val="00860617"/>
    <w:rsid w:val="00861DE3"/>
    <w:rsid w:val="00862045"/>
    <w:rsid w:val="00862D8F"/>
    <w:rsid w:val="008630F3"/>
    <w:rsid w:val="00864962"/>
    <w:rsid w:val="00864CC2"/>
    <w:rsid w:val="008654E1"/>
    <w:rsid w:val="00866B3E"/>
    <w:rsid w:val="00870542"/>
    <w:rsid w:val="00873487"/>
    <w:rsid w:val="0087353E"/>
    <w:rsid w:val="00875080"/>
    <w:rsid w:val="008760CC"/>
    <w:rsid w:val="008761C6"/>
    <w:rsid w:val="00880585"/>
    <w:rsid w:val="008812C8"/>
    <w:rsid w:val="00881F1D"/>
    <w:rsid w:val="008822E5"/>
    <w:rsid w:val="0088312D"/>
    <w:rsid w:val="00883235"/>
    <w:rsid w:val="00884DA8"/>
    <w:rsid w:val="00885A3C"/>
    <w:rsid w:val="008869AE"/>
    <w:rsid w:val="00890AE9"/>
    <w:rsid w:val="00891CC5"/>
    <w:rsid w:val="00892520"/>
    <w:rsid w:val="00893C26"/>
    <w:rsid w:val="008956AC"/>
    <w:rsid w:val="008A0660"/>
    <w:rsid w:val="008A224F"/>
    <w:rsid w:val="008A3BFE"/>
    <w:rsid w:val="008A3F12"/>
    <w:rsid w:val="008A6601"/>
    <w:rsid w:val="008A7FC6"/>
    <w:rsid w:val="008B01FC"/>
    <w:rsid w:val="008B0A97"/>
    <w:rsid w:val="008B1605"/>
    <w:rsid w:val="008B4744"/>
    <w:rsid w:val="008B5864"/>
    <w:rsid w:val="008B5A5B"/>
    <w:rsid w:val="008B7FDE"/>
    <w:rsid w:val="008C0A6A"/>
    <w:rsid w:val="008C1757"/>
    <w:rsid w:val="008C4023"/>
    <w:rsid w:val="008D1268"/>
    <w:rsid w:val="008D2C3D"/>
    <w:rsid w:val="008D3219"/>
    <w:rsid w:val="008D34DB"/>
    <w:rsid w:val="008D4104"/>
    <w:rsid w:val="008D4A86"/>
    <w:rsid w:val="008D4E35"/>
    <w:rsid w:val="008D6380"/>
    <w:rsid w:val="008D794E"/>
    <w:rsid w:val="008D7BA7"/>
    <w:rsid w:val="008E4275"/>
    <w:rsid w:val="008E4748"/>
    <w:rsid w:val="008E575A"/>
    <w:rsid w:val="008F08DA"/>
    <w:rsid w:val="008F158E"/>
    <w:rsid w:val="008F24AA"/>
    <w:rsid w:val="008F2FF7"/>
    <w:rsid w:val="008F3E51"/>
    <w:rsid w:val="008F4230"/>
    <w:rsid w:val="008F482E"/>
    <w:rsid w:val="008F5007"/>
    <w:rsid w:val="008F52C2"/>
    <w:rsid w:val="008F6776"/>
    <w:rsid w:val="008F7BD3"/>
    <w:rsid w:val="00900624"/>
    <w:rsid w:val="00903C92"/>
    <w:rsid w:val="0090423E"/>
    <w:rsid w:val="00904B87"/>
    <w:rsid w:val="00905C71"/>
    <w:rsid w:val="009063AA"/>
    <w:rsid w:val="009064BD"/>
    <w:rsid w:val="009106BC"/>
    <w:rsid w:val="009119E8"/>
    <w:rsid w:val="00913702"/>
    <w:rsid w:val="00917567"/>
    <w:rsid w:val="0091791D"/>
    <w:rsid w:val="00927C19"/>
    <w:rsid w:val="009315DF"/>
    <w:rsid w:val="00933951"/>
    <w:rsid w:val="0093543E"/>
    <w:rsid w:val="009356DB"/>
    <w:rsid w:val="009421B5"/>
    <w:rsid w:val="009427BA"/>
    <w:rsid w:val="00944717"/>
    <w:rsid w:val="00945DEE"/>
    <w:rsid w:val="00947103"/>
    <w:rsid w:val="009473A3"/>
    <w:rsid w:val="00947D39"/>
    <w:rsid w:val="009507E8"/>
    <w:rsid w:val="00951499"/>
    <w:rsid w:val="009520BD"/>
    <w:rsid w:val="00952118"/>
    <w:rsid w:val="009522B1"/>
    <w:rsid w:val="0095302A"/>
    <w:rsid w:val="009572D3"/>
    <w:rsid w:val="00960BA8"/>
    <w:rsid w:val="00961A14"/>
    <w:rsid w:val="00961D50"/>
    <w:rsid w:val="00962E03"/>
    <w:rsid w:val="00963C30"/>
    <w:rsid w:val="00964051"/>
    <w:rsid w:val="0096409D"/>
    <w:rsid w:val="0096475B"/>
    <w:rsid w:val="009649D9"/>
    <w:rsid w:val="00964E57"/>
    <w:rsid w:val="00965B71"/>
    <w:rsid w:val="009675A0"/>
    <w:rsid w:val="00967DC3"/>
    <w:rsid w:val="009702B6"/>
    <w:rsid w:val="009703CB"/>
    <w:rsid w:val="009709FD"/>
    <w:rsid w:val="00970EDE"/>
    <w:rsid w:val="009721BD"/>
    <w:rsid w:val="00972DC7"/>
    <w:rsid w:val="00973C46"/>
    <w:rsid w:val="0097430E"/>
    <w:rsid w:val="009910E4"/>
    <w:rsid w:val="0099229F"/>
    <w:rsid w:val="0099418B"/>
    <w:rsid w:val="009943BC"/>
    <w:rsid w:val="00995154"/>
    <w:rsid w:val="00995A95"/>
    <w:rsid w:val="0099671E"/>
    <w:rsid w:val="00996DE2"/>
    <w:rsid w:val="009A2C42"/>
    <w:rsid w:val="009A2E68"/>
    <w:rsid w:val="009A52B9"/>
    <w:rsid w:val="009A6A1A"/>
    <w:rsid w:val="009A72B2"/>
    <w:rsid w:val="009B0418"/>
    <w:rsid w:val="009B204C"/>
    <w:rsid w:val="009B3B6D"/>
    <w:rsid w:val="009B6908"/>
    <w:rsid w:val="009B6AEA"/>
    <w:rsid w:val="009B7246"/>
    <w:rsid w:val="009C097D"/>
    <w:rsid w:val="009C1B9B"/>
    <w:rsid w:val="009C238E"/>
    <w:rsid w:val="009C263E"/>
    <w:rsid w:val="009C34C4"/>
    <w:rsid w:val="009C3EEB"/>
    <w:rsid w:val="009C4EE1"/>
    <w:rsid w:val="009C6462"/>
    <w:rsid w:val="009C7922"/>
    <w:rsid w:val="009D0EBF"/>
    <w:rsid w:val="009D2251"/>
    <w:rsid w:val="009D28A7"/>
    <w:rsid w:val="009D4375"/>
    <w:rsid w:val="009D43B1"/>
    <w:rsid w:val="009D487C"/>
    <w:rsid w:val="009D5272"/>
    <w:rsid w:val="009D6090"/>
    <w:rsid w:val="009E0E0A"/>
    <w:rsid w:val="009E10DC"/>
    <w:rsid w:val="009E1BFE"/>
    <w:rsid w:val="009E23A3"/>
    <w:rsid w:val="009E3078"/>
    <w:rsid w:val="009E3570"/>
    <w:rsid w:val="009E5389"/>
    <w:rsid w:val="009E649F"/>
    <w:rsid w:val="009E717C"/>
    <w:rsid w:val="009F0493"/>
    <w:rsid w:val="009F0748"/>
    <w:rsid w:val="009F0796"/>
    <w:rsid w:val="009F24F4"/>
    <w:rsid w:val="009F4A5E"/>
    <w:rsid w:val="009F52CC"/>
    <w:rsid w:val="009F619F"/>
    <w:rsid w:val="009F6272"/>
    <w:rsid w:val="009F671F"/>
    <w:rsid w:val="009F69D0"/>
    <w:rsid w:val="00A002AB"/>
    <w:rsid w:val="00A0169D"/>
    <w:rsid w:val="00A0429A"/>
    <w:rsid w:val="00A043AE"/>
    <w:rsid w:val="00A04947"/>
    <w:rsid w:val="00A04BD1"/>
    <w:rsid w:val="00A0563E"/>
    <w:rsid w:val="00A06045"/>
    <w:rsid w:val="00A078BC"/>
    <w:rsid w:val="00A104F0"/>
    <w:rsid w:val="00A1081B"/>
    <w:rsid w:val="00A12CD7"/>
    <w:rsid w:val="00A2037B"/>
    <w:rsid w:val="00A20938"/>
    <w:rsid w:val="00A20CD7"/>
    <w:rsid w:val="00A217AB"/>
    <w:rsid w:val="00A2395B"/>
    <w:rsid w:val="00A25448"/>
    <w:rsid w:val="00A32654"/>
    <w:rsid w:val="00A32F80"/>
    <w:rsid w:val="00A33B43"/>
    <w:rsid w:val="00A3631A"/>
    <w:rsid w:val="00A37484"/>
    <w:rsid w:val="00A40F80"/>
    <w:rsid w:val="00A41ABA"/>
    <w:rsid w:val="00A42219"/>
    <w:rsid w:val="00A443FE"/>
    <w:rsid w:val="00A44E78"/>
    <w:rsid w:val="00A453F2"/>
    <w:rsid w:val="00A46277"/>
    <w:rsid w:val="00A47654"/>
    <w:rsid w:val="00A5086F"/>
    <w:rsid w:val="00A51589"/>
    <w:rsid w:val="00A523A8"/>
    <w:rsid w:val="00A5370A"/>
    <w:rsid w:val="00A537A0"/>
    <w:rsid w:val="00A548E4"/>
    <w:rsid w:val="00A54B7A"/>
    <w:rsid w:val="00A562BE"/>
    <w:rsid w:val="00A62C2C"/>
    <w:rsid w:val="00A6681B"/>
    <w:rsid w:val="00A7072A"/>
    <w:rsid w:val="00A71D4F"/>
    <w:rsid w:val="00A7323C"/>
    <w:rsid w:val="00A73385"/>
    <w:rsid w:val="00A74C28"/>
    <w:rsid w:val="00A8246B"/>
    <w:rsid w:val="00A82DBE"/>
    <w:rsid w:val="00A8350E"/>
    <w:rsid w:val="00A83CF4"/>
    <w:rsid w:val="00A84B00"/>
    <w:rsid w:val="00A86CA8"/>
    <w:rsid w:val="00A8729E"/>
    <w:rsid w:val="00A87FA3"/>
    <w:rsid w:val="00A91074"/>
    <w:rsid w:val="00A91270"/>
    <w:rsid w:val="00A930B3"/>
    <w:rsid w:val="00A93F2F"/>
    <w:rsid w:val="00A9436F"/>
    <w:rsid w:val="00A954D8"/>
    <w:rsid w:val="00A96369"/>
    <w:rsid w:val="00A97880"/>
    <w:rsid w:val="00AA15B9"/>
    <w:rsid w:val="00AA18CF"/>
    <w:rsid w:val="00AA2270"/>
    <w:rsid w:val="00AA24FB"/>
    <w:rsid w:val="00AA2979"/>
    <w:rsid w:val="00AA59AC"/>
    <w:rsid w:val="00AA5D05"/>
    <w:rsid w:val="00AA654C"/>
    <w:rsid w:val="00AA6A8A"/>
    <w:rsid w:val="00AB0C47"/>
    <w:rsid w:val="00AB40F5"/>
    <w:rsid w:val="00AB44B0"/>
    <w:rsid w:val="00AB4E1E"/>
    <w:rsid w:val="00AB6524"/>
    <w:rsid w:val="00AB753A"/>
    <w:rsid w:val="00AC08AF"/>
    <w:rsid w:val="00AC137A"/>
    <w:rsid w:val="00AC18B6"/>
    <w:rsid w:val="00AC3807"/>
    <w:rsid w:val="00AC3FCD"/>
    <w:rsid w:val="00AC5A55"/>
    <w:rsid w:val="00AC74B2"/>
    <w:rsid w:val="00AC7EE5"/>
    <w:rsid w:val="00AD0E30"/>
    <w:rsid w:val="00AD0F28"/>
    <w:rsid w:val="00AD1907"/>
    <w:rsid w:val="00AD3409"/>
    <w:rsid w:val="00AD386D"/>
    <w:rsid w:val="00AD5545"/>
    <w:rsid w:val="00AD596E"/>
    <w:rsid w:val="00AD6286"/>
    <w:rsid w:val="00AD64FC"/>
    <w:rsid w:val="00AD6648"/>
    <w:rsid w:val="00AD73A7"/>
    <w:rsid w:val="00AE0472"/>
    <w:rsid w:val="00AE0E65"/>
    <w:rsid w:val="00AE1A2C"/>
    <w:rsid w:val="00AE5FC9"/>
    <w:rsid w:val="00AE60FB"/>
    <w:rsid w:val="00AF1AF6"/>
    <w:rsid w:val="00AF6C70"/>
    <w:rsid w:val="00B021F2"/>
    <w:rsid w:val="00B037B7"/>
    <w:rsid w:val="00B04E28"/>
    <w:rsid w:val="00B0569A"/>
    <w:rsid w:val="00B06C0E"/>
    <w:rsid w:val="00B07FD7"/>
    <w:rsid w:val="00B11054"/>
    <w:rsid w:val="00B110D9"/>
    <w:rsid w:val="00B12857"/>
    <w:rsid w:val="00B13E9A"/>
    <w:rsid w:val="00B14BA2"/>
    <w:rsid w:val="00B14E6F"/>
    <w:rsid w:val="00B177D4"/>
    <w:rsid w:val="00B17AA7"/>
    <w:rsid w:val="00B21B31"/>
    <w:rsid w:val="00B22629"/>
    <w:rsid w:val="00B22A90"/>
    <w:rsid w:val="00B256C0"/>
    <w:rsid w:val="00B26B30"/>
    <w:rsid w:val="00B2769E"/>
    <w:rsid w:val="00B27A93"/>
    <w:rsid w:val="00B31156"/>
    <w:rsid w:val="00B317B7"/>
    <w:rsid w:val="00B317D7"/>
    <w:rsid w:val="00B346B9"/>
    <w:rsid w:val="00B36A5B"/>
    <w:rsid w:val="00B37E18"/>
    <w:rsid w:val="00B37ED3"/>
    <w:rsid w:val="00B40595"/>
    <w:rsid w:val="00B4268A"/>
    <w:rsid w:val="00B4518E"/>
    <w:rsid w:val="00B45FE9"/>
    <w:rsid w:val="00B473E6"/>
    <w:rsid w:val="00B5036B"/>
    <w:rsid w:val="00B50D0D"/>
    <w:rsid w:val="00B51538"/>
    <w:rsid w:val="00B51918"/>
    <w:rsid w:val="00B52A43"/>
    <w:rsid w:val="00B53B74"/>
    <w:rsid w:val="00B5520E"/>
    <w:rsid w:val="00B55F47"/>
    <w:rsid w:val="00B57DC5"/>
    <w:rsid w:val="00B605A6"/>
    <w:rsid w:val="00B61D0B"/>
    <w:rsid w:val="00B62EB7"/>
    <w:rsid w:val="00B631DA"/>
    <w:rsid w:val="00B65286"/>
    <w:rsid w:val="00B65DC4"/>
    <w:rsid w:val="00B6674E"/>
    <w:rsid w:val="00B66B07"/>
    <w:rsid w:val="00B67768"/>
    <w:rsid w:val="00B70B6B"/>
    <w:rsid w:val="00B71F0A"/>
    <w:rsid w:val="00B73E11"/>
    <w:rsid w:val="00B74214"/>
    <w:rsid w:val="00B75605"/>
    <w:rsid w:val="00B75DDD"/>
    <w:rsid w:val="00B76C46"/>
    <w:rsid w:val="00B815B2"/>
    <w:rsid w:val="00B82B23"/>
    <w:rsid w:val="00B8621E"/>
    <w:rsid w:val="00B86269"/>
    <w:rsid w:val="00B87973"/>
    <w:rsid w:val="00B90706"/>
    <w:rsid w:val="00B92242"/>
    <w:rsid w:val="00B9353F"/>
    <w:rsid w:val="00B93E74"/>
    <w:rsid w:val="00B93FFD"/>
    <w:rsid w:val="00B943D4"/>
    <w:rsid w:val="00B96D84"/>
    <w:rsid w:val="00BA2B04"/>
    <w:rsid w:val="00BA2C60"/>
    <w:rsid w:val="00BA3D0F"/>
    <w:rsid w:val="00BA5A30"/>
    <w:rsid w:val="00BA69AD"/>
    <w:rsid w:val="00BA70CD"/>
    <w:rsid w:val="00BA7987"/>
    <w:rsid w:val="00BB4C99"/>
    <w:rsid w:val="00BB5EA7"/>
    <w:rsid w:val="00BC2C4A"/>
    <w:rsid w:val="00BC39D2"/>
    <w:rsid w:val="00BC4394"/>
    <w:rsid w:val="00BC65BC"/>
    <w:rsid w:val="00BC7538"/>
    <w:rsid w:val="00BD006A"/>
    <w:rsid w:val="00BD1E65"/>
    <w:rsid w:val="00BD2E1E"/>
    <w:rsid w:val="00BD31BC"/>
    <w:rsid w:val="00BD3920"/>
    <w:rsid w:val="00BD7FC1"/>
    <w:rsid w:val="00BE1DA7"/>
    <w:rsid w:val="00BE32E6"/>
    <w:rsid w:val="00BE3A71"/>
    <w:rsid w:val="00BE40FA"/>
    <w:rsid w:val="00BE417F"/>
    <w:rsid w:val="00BE431C"/>
    <w:rsid w:val="00BF0126"/>
    <w:rsid w:val="00BF0373"/>
    <w:rsid w:val="00BF1392"/>
    <w:rsid w:val="00BF1972"/>
    <w:rsid w:val="00BF2D4E"/>
    <w:rsid w:val="00BF3399"/>
    <w:rsid w:val="00BF4230"/>
    <w:rsid w:val="00BF5106"/>
    <w:rsid w:val="00BF53C7"/>
    <w:rsid w:val="00BF586F"/>
    <w:rsid w:val="00BF5EDE"/>
    <w:rsid w:val="00C0166F"/>
    <w:rsid w:val="00C01674"/>
    <w:rsid w:val="00C01C1C"/>
    <w:rsid w:val="00C0340F"/>
    <w:rsid w:val="00C049F7"/>
    <w:rsid w:val="00C05DDE"/>
    <w:rsid w:val="00C06221"/>
    <w:rsid w:val="00C06248"/>
    <w:rsid w:val="00C06EB6"/>
    <w:rsid w:val="00C11B22"/>
    <w:rsid w:val="00C12C92"/>
    <w:rsid w:val="00C133EA"/>
    <w:rsid w:val="00C13DBE"/>
    <w:rsid w:val="00C157E2"/>
    <w:rsid w:val="00C16C1C"/>
    <w:rsid w:val="00C208B5"/>
    <w:rsid w:val="00C2179E"/>
    <w:rsid w:val="00C225D3"/>
    <w:rsid w:val="00C22789"/>
    <w:rsid w:val="00C22EBE"/>
    <w:rsid w:val="00C23614"/>
    <w:rsid w:val="00C24548"/>
    <w:rsid w:val="00C247E9"/>
    <w:rsid w:val="00C2541A"/>
    <w:rsid w:val="00C2701E"/>
    <w:rsid w:val="00C27A89"/>
    <w:rsid w:val="00C27E87"/>
    <w:rsid w:val="00C343B8"/>
    <w:rsid w:val="00C345AE"/>
    <w:rsid w:val="00C4048B"/>
    <w:rsid w:val="00C41359"/>
    <w:rsid w:val="00C415F5"/>
    <w:rsid w:val="00C4184C"/>
    <w:rsid w:val="00C426B7"/>
    <w:rsid w:val="00C43FCD"/>
    <w:rsid w:val="00C443CF"/>
    <w:rsid w:val="00C445A7"/>
    <w:rsid w:val="00C44811"/>
    <w:rsid w:val="00C45181"/>
    <w:rsid w:val="00C47903"/>
    <w:rsid w:val="00C53C69"/>
    <w:rsid w:val="00C548BB"/>
    <w:rsid w:val="00C562DB"/>
    <w:rsid w:val="00C61226"/>
    <w:rsid w:val="00C63AB5"/>
    <w:rsid w:val="00C653F9"/>
    <w:rsid w:val="00C665B3"/>
    <w:rsid w:val="00C667AC"/>
    <w:rsid w:val="00C720BD"/>
    <w:rsid w:val="00C72CDE"/>
    <w:rsid w:val="00C7564C"/>
    <w:rsid w:val="00C76A3E"/>
    <w:rsid w:val="00C80868"/>
    <w:rsid w:val="00C80C66"/>
    <w:rsid w:val="00C811D3"/>
    <w:rsid w:val="00C83A60"/>
    <w:rsid w:val="00C84323"/>
    <w:rsid w:val="00C84F3B"/>
    <w:rsid w:val="00C850C7"/>
    <w:rsid w:val="00C91D7E"/>
    <w:rsid w:val="00C91E91"/>
    <w:rsid w:val="00C948BA"/>
    <w:rsid w:val="00C95931"/>
    <w:rsid w:val="00C9698E"/>
    <w:rsid w:val="00CA10C5"/>
    <w:rsid w:val="00CA169C"/>
    <w:rsid w:val="00CA28FB"/>
    <w:rsid w:val="00CA2B74"/>
    <w:rsid w:val="00CA50DC"/>
    <w:rsid w:val="00CA667F"/>
    <w:rsid w:val="00CA6C65"/>
    <w:rsid w:val="00CA7818"/>
    <w:rsid w:val="00CB08E5"/>
    <w:rsid w:val="00CB0FFE"/>
    <w:rsid w:val="00CB1430"/>
    <w:rsid w:val="00CB1DEF"/>
    <w:rsid w:val="00CB3B45"/>
    <w:rsid w:val="00CB45C6"/>
    <w:rsid w:val="00CB5431"/>
    <w:rsid w:val="00CB6322"/>
    <w:rsid w:val="00CB7025"/>
    <w:rsid w:val="00CC00A4"/>
    <w:rsid w:val="00CC3334"/>
    <w:rsid w:val="00CC44C5"/>
    <w:rsid w:val="00CC53A4"/>
    <w:rsid w:val="00CC63CC"/>
    <w:rsid w:val="00CC67A6"/>
    <w:rsid w:val="00CC7617"/>
    <w:rsid w:val="00CC7C3C"/>
    <w:rsid w:val="00CD00DA"/>
    <w:rsid w:val="00CD02F7"/>
    <w:rsid w:val="00CD15B0"/>
    <w:rsid w:val="00CD2223"/>
    <w:rsid w:val="00CD3391"/>
    <w:rsid w:val="00CD65F2"/>
    <w:rsid w:val="00CD701A"/>
    <w:rsid w:val="00CE097B"/>
    <w:rsid w:val="00CE0D9C"/>
    <w:rsid w:val="00CE0DDB"/>
    <w:rsid w:val="00CE0DDF"/>
    <w:rsid w:val="00CE21FC"/>
    <w:rsid w:val="00CE294A"/>
    <w:rsid w:val="00CE4571"/>
    <w:rsid w:val="00CE45D1"/>
    <w:rsid w:val="00CE4C74"/>
    <w:rsid w:val="00CE4F7D"/>
    <w:rsid w:val="00CE702E"/>
    <w:rsid w:val="00CF1AF3"/>
    <w:rsid w:val="00CF30F6"/>
    <w:rsid w:val="00CF3423"/>
    <w:rsid w:val="00D04117"/>
    <w:rsid w:val="00D054C4"/>
    <w:rsid w:val="00D05618"/>
    <w:rsid w:val="00D05A6F"/>
    <w:rsid w:val="00D05DD2"/>
    <w:rsid w:val="00D06784"/>
    <w:rsid w:val="00D06B52"/>
    <w:rsid w:val="00D07E18"/>
    <w:rsid w:val="00D10020"/>
    <w:rsid w:val="00D10FDD"/>
    <w:rsid w:val="00D11F64"/>
    <w:rsid w:val="00D12BF9"/>
    <w:rsid w:val="00D15D46"/>
    <w:rsid w:val="00D16003"/>
    <w:rsid w:val="00D16F84"/>
    <w:rsid w:val="00D1774D"/>
    <w:rsid w:val="00D177E9"/>
    <w:rsid w:val="00D2384D"/>
    <w:rsid w:val="00D25527"/>
    <w:rsid w:val="00D25809"/>
    <w:rsid w:val="00D26534"/>
    <w:rsid w:val="00D33A19"/>
    <w:rsid w:val="00D34681"/>
    <w:rsid w:val="00D35DBD"/>
    <w:rsid w:val="00D36172"/>
    <w:rsid w:val="00D400F5"/>
    <w:rsid w:val="00D408B0"/>
    <w:rsid w:val="00D41821"/>
    <w:rsid w:val="00D41C5F"/>
    <w:rsid w:val="00D43F06"/>
    <w:rsid w:val="00D44565"/>
    <w:rsid w:val="00D4535C"/>
    <w:rsid w:val="00D472F6"/>
    <w:rsid w:val="00D51ABA"/>
    <w:rsid w:val="00D520A2"/>
    <w:rsid w:val="00D52AE1"/>
    <w:rsid w:val="00D52EED"/>
    <w:rsid w:val="00D53EE3"/>
    <w:rsid w:val="00D54678"/>
    <w:rsid w:val="00D572F8"/>
    <w:rsid w:val="00D579F3"/>
    <w:rsid w:val="00D57CB5"/>
    <w:rsid w:val="00D62FE8"/>
    <w:rsid w:val="00D63856"/>
    <w:rsid w:val="00D65EBA"/>
    <w:rsid w:val="00D6696C"/>
    <w:rsid w:val="00D66BEE"/>
    <w:rsid w:val="00D672E4"/>
    <w:rsid w:val="00D67B31"/>
    <w:rsid w:val="00D67DFB"/>
    <w:rsid w:val="00D715E2"/>
    <w:rsid w:val="00D7226D"/>
    <w:rsid w:val="00D74122"/>
    <w:rsid w:val="00D74513"/>
    <w:rsid w:val="00D74F7E"/>
    <w:rsid w:val="00D77371"/>
    <w:rsid w:val="00D77586"/>
    <w:rsid w:val="00D77D78"/>
    <w:rsid w:val="00D77E77"/>
    <w:rsid w:val="00D80C04"/>
    <w:rsid w:val="00D833E8"/>
    <w:rsid w:val="00D84E5F"/>
    <w:rsid w:val="00D84F12"/>
    <w:rsid w:val="00D84FD5"/>
    <w:rsid w:val="00D85105"/>
    <w:rsid w:val="00D855FD"/>
    <w:rsid w:val="00D85630"/>
    <w:rsid w:val="00D8636F"/>
    <w:rsid w:val="00D875C9"/>
    <w:rsid w:val="00D921F8"/>
    <w:rsid w:val="00D93A8D"/>
    <w:rsid w:val="00D93B93"/>
    <w:rsid w:val="00D93BF6"/>
    <w:rsid w:val="00D93F86"/>
    <w:rsid w:val="00DA18E2"/>
    <w:rsid w:val="00DA3DB2"/>
    <w:rsid w:val="00DA4959"/>
    <w:rsid w:val="00DA6146"/>
    <w:rsid w:val="00DA62C3"/>
    <w:rsid w:val="00DA7057"/>
    <w:rsid w:val="00DA78D7"/>
    <w:rsid w:val="00DB23E0"/>
    <w:rsid w:val="00DB399B"/>
    <w:rsid w:val="00DB5C59"/>
    <w:rsid w:val="00DB5E33"/>
    <w:rsid w:val="00DB60B4"/>
    <w:rsid w:val="00DB6F65"/>
    <w:rsid w:val="00DB72F2"/>
    <w:rsid w:val="00DC03E5"/>
    <w:rsid w:val="00DC0C2A"/>
    <w:rsid w:val="00DC4ECA"/>
    <w:rsid w:val="00DC56C6"/>
    <w:rsid w:val="00DC56C7"/>
    <w:rsid w:val="00DC68BC"/>
    <w:rsid w:val="00DC6DE4"/>
    <w:rsid w:val="00DD0800"/>
    <w:rsid w:val="00DD32F0"/>
    <w:rsid w:val="00DD34A3"/>
    <w:rsid w:val="00DD387B"/>
    <w:rsid w:val="00DD4F46"/>
    <w:rsid w:val="00DD5BA9"/>
    <w:rsid w:val="00DD647F"/>
    <w:rsid w:val="00DD7881"/>
    <w:rsid w:val="00DD7ABF"/>
    <w:rsid w:val="00DE408C"/>
    <w:rsid w:val="00DE6292"/>
    <w:rsid w:val="00DF0982"/>
    <w:rsid w:val="00DF13C1"/>
    <w:rsid w:val="00DF2595"/>
    <w:rsid w:val="00DF3214"/>
    <w:rsid w:val="00DF3679"/>
    <w:rsid w:val="00DF423A"/>
    <w:rsid w:val="00DF5248"/>
    <w:rsid w:val="00DF5485"/>
    <w:rsid w:val="00DF559B"/>
    <w:rsid w:val="00DF600F"/>
    <w:rsid w:val="00DF6FEE"/>
    <w:rsid w:val="00E02B77"/>
    <w:rsid w:val="00E03274"/>
    <w:rsid w:val="00E03F06"/>
    <w:rsid w:val="00E05692"/>
    <w:rsid w:val="00E11FCD"/>
    <w:rsid w:val="00E11FEA"/>
    <w:rsid w:val="00E1239D"/>
    <w:rsid w:val="00E1257B"/>
    <w:rsid w:val="00E13E63"/>
    <w:rsid w:val="00E14E15"/>
    <w:rsid w:val="00E14F8A"/>
    <w:rsid w:val="00E16122"/>
    <w:rsid w:val="00E16B1E"/>
    <w:rsid w:val="00E170BE"/>
    <w:rsid w:val="00E20AB4"/>
    <w:rsid w:val="00E22DE2"/>
    <w:rsid w:val="00E23680"/>
    <w:rsid w:val="00E23ECA"/>
    <w:rsid w:val="00E24D7B"/>
    <w:rsid w:val="00E256BF"/>
    <w:rsid w:val="00E267BA"/>
    <w:rsid w:val="00E267F2"/>
    <w:rsid w:val="00E2765E"/>
    <w:rsid w:val="00E27963"/>
    <w:rsid w:val="00E301CA"/>
    <w:rsid w:val="00E312B8"/>
    <w:rsid w:val="00E317C7"/>
    <w:rsid w:val="00E32BBD"/>
    <w:rsid w:val="00E33DF2"/>
    <w:rsid w:val="00E33F57"/>
    <w:rsid w:val="00E355F7"/>
    <w:rsid w:val="00E36AA9"/>
    <w:rsid w:val="00E36E11"/>
    <w:rsid w:val="00E40B54"/>
    <w:rsid w:val="00E40E57"/>
    <w:rsid w:val="00E43AF7"/>
    <w:rsid w:val="00E44126"/>
    <w:rsid w:val="00E44CAD"/>
    <w:rsid w:val="00E45F3E"/>
    <w:rsid w:val="00E46412"/>
    <w:rsid w:val="00E470CF"/>
    <w:rsid w:val="00E47ACB"/>
    <w:rsid w:val="00E47BBA"/>
    <w:rsid w:val="00E47EC5"/>
    <w:rsid w:val="00E50A2C"/>
    <w:rsid w:val="00E531EA"/>
    <w:rsid w:val="00E5553F"/>
    <w:rsid w:val="00E569E6"/>
    <w:rsid w:val="00E61F80"/>
    <w:rsid w:val="00E620C7"/>
    <w:rsid w:val="00E6230E"/>
    <w:rsid w:val="00E63474"/>
    <w:rsid w:val="00E6454E"/>
    <w:rsid w:val="00E64EB0"/>
    <w:rsid w:val="00E65728"/>
    <w:rsid w:val="00E667D1"/>
    <w:rsid w:val="00E6767B"/>
    <w:rsid w:val="00E7145A"/>
    <w:rsid w:val="00E72286"/>
    <w:rsid w:val="00E7390E"/>
    <w:rsid w:val="00E743FF"/>
    <w:rsid w:val="00E74CA3"/>
    <w:rsid w:val="00E7658A"/>
    <w:rsid w:val="00E77476"/>
    <w:rsid w:val="00E77534"/>
    <w:rsid w:val="00E779BF"/>
    <w:rsid w:val="00E779C1"/>
    <w:rsid w:val="00E813DE"/>
    <w:rsid w:val="00E817D7"/>
    <w:rsid w:val="00E84CED"/>
    <w:rsid w:val="00E84F47"/>
    <w:rsid w:val="00E872F4"/>
    <w:rsid w:val="00E91702"/>
    <w:rsid w:val="00E93652"/>
    <w:rsid w:val="00E956B7"/>
    <w:rsid w:val="00EA187D"/>
    <w:rsid w:val="00EA31D1"/>
    <w:rsid w:val="00EA36D5"/>
    <w:rsid w:val="00EA5155"/>
    <w:rsid w:val="00EA5208"/>
    <w:rsid w:val="00EA7435"/>
    <w:rsid w:val="00EA7E4F"/>
    <w:rsid w:val="00EB1E32"/>
    <w:rsid w:val="00EB2147"/>
    <w:rsid w:val="00EB23E7"/>
    <w:rsid w:val="00EB2B25"/>
    <w:rsid w:val="00EB3016"/>
    <w:rsid w:val="00EB54AC"/>
    <w:rsid w:val="00EB7283"/>
    <w:rsid w:val="00EC0C3B"/>
    <w:rsid w:val="00EC122D"/>
    <w:rsid w:val="00EC2182"/>
    <w:rsid w:val="00EC346B"/>
    <w:rsid w:val="00EC3E82"/>
    <w:rsid w:val="00EC406A"/>
    <w:rsid w:val="00EC4A73"/>
    <w:rsid w:val="00EC4F12"/>
    <w:rsid w:val="00EC599A"/>
    <w:rsid w:val="00EC5AC0"/>
    <w:rsid w:val="00EC69B7"/>
    <w:rsid w:val="00EC77EC"/>
    <w:rsid w:val="00ED0119"/>
    <w:rsid w:val="00ED0AC0"/>
    <w:rsid w:val="00ED185F"/>
    <w:rsid w:val="00ED44ED"/>
    <w:rsid w:val="00ED73EF"/>
    <w:rsid w:val="00EE0794"/>
    <w:rsid w:val="00EE094B"/>
    <w:rsid w:val="00EE1769"/>
    <w:rsid w:val="00EE1D33"/>
    <w:rsid w:val="00EE490C"/>
    <w:rsid w:val="00EE7BA0"/>
    <w:rsid w:val="00EF0084"/>
    <w:rsid w:val="00EF0375"/>
    <w:rsid w:val="00EF2FF8"/>
    <w:rsid w:val="00EF3D75"/>
    <w:rsid w:val="00EF46AD"/>
    <w:rsid w:val="00EF60BC"/>
    <w:rsid w:val="00EF67E3"/>
    <w:rsid w:val="00F00482"/>
    <w:rsid w:val="00F0266A"/>
    <w:rsid w:val="00F03D7C"/>
    <w:rsid w:val="00F04C3B"/>
    <w:rsid w:val="00F05FF8"/>
    <w:rsid w:val="00F07E2A"/>
    <w:rsid w:val="00F10560"/>
    <w:rsid w:val="00F10776"/>
    <w:rsid w:val="00F10F1D"/>
    <w:rsid w:val="00F11A77"/>
    <w:rsid w:val="00F124B1"/>
    <w:rsid w:val="00F161B0"/>
    <w:rsid w:val="00F20253"/>
    <w:rsid w:val="00F21BA5"/>
    <w:rsid w:val="00F22CB1"/>
    <w:rsid w:val="00F23536"/>
    <w:rsid w:val="00F25A98"/>
    <w:rsid w:val="00F25FC4"/>
    <w:rsid w:val="00F26A83"/>
    <w:rsid w:val="00F30377"/>
    <w:rsid w:val="00F3093A"/>
    <w:rsid w:val="00F31AD0"/>
    <w:rsid w:val="00F35F63"/>
    <w:rsid w:val="00F36029"/>
    <w:rsid w:val="00F37E4F"/>
    <w:rsid w:val="00F4005F"/>
    <w:rsid w:val="00F4168A"/>
    <w:rsid w:val="00F417DB"/>
    <w:rsid w:val="00F42046"/>
    <w:rsid w:val="00F4244B"/>
    <w:rsid w:val="00F45C7A"/>
    <w:rsid w:val="00F45CE3"/>
    <w:rsid w:val="00F46A54"/>
    <w:rsid w:val="00F47BA3"/>
    <w:rsid w:val="00F47BB8"/>
    <w:rsid w:val="00F50798"/>
    <w:rsid w:val="00F50B9B"/>
    <w:rsid w:val="00F51569"/>
    <w:rsid w:val="00F51840"/>
    <w:rsid w:val="00F52D71"/>
    <w:rsid w:val="00F52F73"/>
    <w:rsid w:val="00F53F01"/>
    <w:rsid w:val="00F54938"/>
    <w:rsid w:val="00F54CFD"/>
    <w:rsid w:val="00F5501B"/>
    <w:rsid w:val="00F5572D"/>
    <w:rsid w:val="00F559A5"/>
    <w:rsid w:val="00F55E8C"/>
    <w:rsid w:val="00F56215"/>
    <w:rsid w:val="00F573F5"/>
    <w:rsid w:val="00F619EA"/>
    <w:rsid w:val="00F61EA6"/>
    <w:rsid w:val="00F61F2D"/>
    <w:rsid w:val="00F6399B"/>
    <w:rsid w:val="00F63CCF"/>
    <w:rsid w:val="00F63ED5"/>
    <w:rsid w:val="00F657D3"/>
    <w:rsid w:val="00F66337"/>
    <w:rsid w:val="00F66983"/>
    <w:rsid w:val="00F6712D"/>
    <w:rsid w:val="00F80538"/>
    <w:rsid w:val="00F81883"/>
    <w:rsid w:val="00F81AB0"/>
    <w:rsid w:val="00F85968"/>
    <w:rsid w:val="00F85A59"/>
    <w:rsid w:val="00F85D49"/>
    <w:rsid w:val="00F86A64"/>
    <w:rsid w:val="00F874D4"/>
    <w:rsid w:val="00F87FC8"/>
    <w:rsid w:val="00F90442"/>
    <w:rsid w:val="00F916A2"/>
    <w:rsid w:val="00F92C66"/>
    <w:rsid w:val="00F9534C"/>
    <w:rsid w:val="00F97738"/>
    <w:rsid w:val="00F979B7"/>
    <w:rsid w:val="00FA1826"/>
    <w:rsid w:val="00FA1916"/>
    <w:rsid w:val="00FA2799"/>
    <w:rsid w:val="00FA2F0E"/>
    <w:rsid w:val="00FA32C5"/>
    <w:rsid w:val="00FA3842"/>
    <w:rsid w:val="00FA41CF"/>
    <w:rsid w:val="00FA4D52"/>
    <w:rsid w:val="00FA4DBB"/>
    <w:rsid w:val="00FA589A"/>
    <w:rsid w:val="00FA5F45"/>
    <w:rsid w:val="00FA6451"/>
    <w:rsid w:val="00FA65DE"/>
    <w:rsid w:val="00FB0E12"/>
    <w:rsid w:val="00FB22A4"/>
    <w:rsid w:val="00FB25EF"/>
    <w:rsid w:val="00FB3BE6"/>
    <w:rsid w:val="00FB4202"/>
    <w:rsid w:val="00FB4D77"/>
    <w:rsid w:val="00FB5BCB"/>
    <w:rsid w:val="00FB6804"/>
    <w:rsid w:val="00FB68A7"/>
    <w:rsid w:val="00FB6BE1"/>
    <w:rsid w:val="00FB7CF4"/>
    <w:rsid w:val="00FC20E3"/>
    <w:rsid w:val="00FC2168"/>
    <w:rsid w:val="00FC3700"/>
    <w:rsid w:val="00FC4AE5"/>
    <w:rsid w:val="00FC4ED9"/>
    <w:rsid w:val="00FD0620"/>
    <w:rsid w:val="00FD381A"/>
    <w:rsid w:val="00FD5657"/>
    <w:rsid w:val="00FD56F3"/>
    <w:rsid w:val="00FD6B1C"/>
    <w:rsid w:val="00FE0CD4"/>
    <w:rsid w:val="00FE1E36"/>
    <w:rsid w:val="00FE2BD4"/>
    <w:rsid w:val="00FE3482"/>
    <w:rsid w:val="00FE3E39"/>
    <w:rsid w:val="00FE488C"/>
    <w:rsid w:val="00FE6648"/>
    <w:rsid w:val="00FF07D7"/>
    <w:rsid w:val="00FF34ED"/>
    <w:rsid w:val="00FF4690"/>
    <w:rsid w:val="00FF4A77"/>
    <w:rsid w:val="00FF5E2B"/>
    <w:rsid w:val="00FF6BDE"/>
    <w:rsid w:val="00FF7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7C32D"/>
  <w15:chartTrackingRefBased/>
  <w15:docId w15:val="{8A22D6C9-B049-4B42-B32F-803B5512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1B0"/>
    <w:pPr>
      <w:spacing w:line="254" w:lineRule="auto"/>
    </w:pPr>
    <w:rPr>
      <w:rFonts w:ascii="Arial" w:hAnsi="Arial"/>
      <w:kern w:val="0"/>
      <w:sz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61B0"/>
    <w:pPr>
      <w:spacing w:after="0" w:line="240" w:lineRule="auto"/>
    </w:pPr>
    <w:rPr>
      <w:kern w:val="0"/>
      <w14:ligatures w14:val="none"/>
    </w:rPr>
  </w:style>
  <w:style w:type="paragraph" w:styleId="ListParagraph">
    <w:name w:val="List Paragraph"/>
    <w:basedOn w:val="Normal"/>
    <w:qFormat/>
    <w:rsid w:val="00F161B0"/>
    <w:pPr>
      <w:spacing w:line="252" w:lineRule="auto"/>
      <w:ind w:left="720"/>
      <w:contextualSpacing/>
    </w:pPr>
    <w:rPr>
      <w:rFonts w:asciiTheme="minorHAnsi" w:hAnsiTheme="minorHAnsi"/>
      <w:sz w:val="22"/>
    </w:rPr>
  </w:style>
  <w:style w:type="table" w:styleId="TableGrid">
    <w:name w:val="Table Grid"/>
    <w:basedOn w:val="TableNormal"/>
    <w:uiPriority w:val="39"/>
    <w:rsid w:val="008D2C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70BE"/>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D255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527"/>
    <w:rPr>
      <w:rFonts w:ascii="Arial" w:hAnsi="Arial"/>
      <w:kern w:val="0"/>
      <w:sz w:val="24"/>
      <w14:ligatures w14:val="none"/>
    </w:rPr>
  </w:style>
  <w:style w:type="paragraph" w:styleId="Footer">
    <w:name w:val="footer"/>
    <w:basedOn w:val="Normal"/>
    <w:link w:val="FooterChar"/>
    <w:uiPriority w:val="99"/>
    <w:unhideWhenUsed/>
    <w:rsid w:val="00D255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527"/>
    <w:rPr>
      <w:rFonts w:ascii="Arial" w:hAnsi="Arial"/>
      <w:kern w:val="0"/>
      <w:sz w:val="24"/>
      <w14:ligatures w14:val="none"/>
    </w:rPr>
  </w:style>
  <w:style w:type="paragraph" w:customStyle="1" w:styleId="ydp398c977ali1">
    <w:name w:val="ydp398c977ali1"/>
    <w:basedOn w:val="Normal"/>
    <w:rsid w:val="009D43B1"/>
    <w:pPr>
      <w:spacing w:before="100" w:beforeAutospacing="1" w:after="100" w:afterAutospacing="1" w:line="240" w:lineRule="auto"/>
    </w:pPr>
    <w:rPr>
      <w:rFonts w:ascii="Aptos" w:hAnsi="Aptos" w:cs="Aptos"/>
      <w:szCs w:val="24"/>
      <w:lang w:eastAsia="en-GB"/>
    </w:rPr>
  </w:style>
  <w:style w:type="character" w:customStyle="1" w:styleId="ydp398c977as1">
    <w:name w:val="ydp398c977as1"/>
    <w:basedOn w:val="DefaultParagraphFont"/>
    <w:rsid w:val="009D4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875827">
      <w:bodyDiv w:val="1"/>
      <w:marLeft w:val="0"/>
      <w:marRight w:val="0"/>
      <w:marTop w:val="0"/>
      <w:marBottom w:val="0"/>
      <w:divBdr>
        <w:top w:val="none" w:sz="0" w:space="0" w:color="auto"/>
        <w:left w:val="none" w:sz="0" w:space="0" w:color="auto"/>
        <w:bottom w:val="none" w:sz="0" w:space="0" w:color="auto"/>
        <w:right w:val="none" w:sz="0" w:space="0" w:color="auto"/>
      </w:divBdr>
    </w:div>
    <w:div w:id="1162163012">
      <w:bodyDiv w:val="1"/>
      <w:marLeft w:val="0"/>
      <w:marRight w:val="0"/>
      <w:marTop w:val="0"/>
      <w:marBottom w:val="0"/>
      <w:divBdr>
        <w:top w:val="none" w:sz="0" w:space="0" w:color="auto"/>
        <w:left w:val="none" w:sz="0" w:space="0" w:color="auto"/>
        <w:bottom w:val="none" w:sz="0" w:space="0" w:color="auto"/>
        <w:right w:val="none" w:sz="0" w:space="0" w:color="auto"/>
      </w:divBdr>
    </w:div>
    <w:div w:id="1195734886">
      <w:bodyDiv w:val="1"/>
      <w:marLeft w:val="0"/>
      <w:marRight w:val="0"/>
      <w:marTop w:val="0"/>
      <w:marBottom w:val="0"/>
      <w:divBdr>
        <w:top w:val="none" w:sz="0" w:space="0" w:color="auto"/>
        <w:left w:val="none" w:sz="0" w:space="0" w:color="auto"/>
        <w:bottom w:val="none" w:sz="0" w:space="0" w:color="auto"/>
        <w:right w:val="none" w:sz="0" w:space="0" w:color="auto"/>
      </w:divBdr>
    </w:div>
    <w:div w:id="1221747368">
      <w:bodyDiv w:val="1"/>
      <w:marLeft w:val="0"/>
      <w:marRight w:val="0"/>
      <w:marTop w:val="0"/>
      <w:marBottom w:val="0"/>
      <w:divBdr>
        <w:top w:val="none" w:sz="0" w:space="0" w:color="auto"/>
        <w:left w:val="none" w:sz="0" w:space="0" w:color="auto"/>
        <w:bottom w:val="none" w:sz="0" w:space="0" w:color="auto"/>
        <w:right w:val="none" w:sz="0" w:space="0" w:color="auto"/>
      </w:divBdr>
    </w:div>
    <w:div w:id="1992370313">
      <w:bodyDiv w:val="1"/>
      <w:marLeft w:val="0"/>
      <w:marRight w:val="0"/>
      <w:marTop w:val="0"/>
      <w:marBottom w:val="0"/>
      <w:divBdr>
        <w:top w:val="none" w:sz="0" w:space="0" w:color="auto"/>
        <w:left w:val="none" w:sz="0" w:space="0" w:color="auto"/>
        <w:bottom w:val="none" w:sz="0" w:space="0" w:color="auto"/>
        <w:right w:val="none" w:sz="0" w:space="0" w:color="auto"/>
      </w:divBdr>
    </w:div>
    <w:div w:id="213529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3T14:13:33.870"/>
    </inkml:context>
    <inkml:brush xml:id="br0">
      <inkml:brushProperty name="width" value="0.05" units="cm"/>
      <inkml:brushProperty name="height" value="0.0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66D2DE09E98B4F9C7AFED5DF161F54" ma:contentTypeVersion="14" ma:contentTypeDescription="Create a new document." ma:contentTypeScope="" ma:versionID="63155f1707f39a5088425db595801101">
  <xsd:schema xmlns:xsd="http://www.w3.org/2001/XMLSchema" xmlns:xs="http://www.w3.org/2001/XMLSchema" xmlns:p="http://schemas.microsoft.com/office/2006/metadata/properties" xmlns:ns2="497c7ef3-be23-4e63-9be8-425ad1a98dae" xmlns:ns3="f1022f49-f7fb-449d-bba2-3000c0a0072e" targetNamespace="http://schemas.microsoft.com/office/2006/metadata/properties" ma:root="true" ma:fieldsID="b72e761449230473c1c51274fa7b19b7" ns2:_="" ns3:_="">
    <xsd:import namespace="497c7ef3-be23-4e63-9be8-425ad1a98dae"/>
    <xsd:import namespace="f1022f49-f7fb-449d-bba2-3000c0a00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ef3-be23-4e63-9be8-425ad1a98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e8af8e-dc2d-40af-85b0-2566123b1ed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22f49-f7fb-449d-bba2-3000c0a007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6e4119-8048-4e7f-939f-4b439e691e0b}" ma:internalName="TaxCatchAll" ma:showField="CatchAllData" ma:web="f1022f49-f7fb-449d-bba2-3000c0a00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7c7ef3-be23-4e63-9be8-425ad1a98dae">
      <Terms xmlns="http://schemas.microsoft.com/office/infopath/2007/PartnerControls"/>
    </lcf76f155ced4ddcb4097134ff3c332f>
    <TaxCatchAll xmlns="f1022f49-f7fb-449d-bba2-3000c0a0072e" xsi:nil="true"/>
  </documentManagement>
</p:properties>
</file>

<file path=customXml/itemProps1.xml><?xml version="1.0" encoding="utf-8"?>
<ds:datastoreItem xmlns:ds="http://schemas.openxmlformats.org/officeDocument/2006/customXml" ds:itemID="{0815D4F0-2902-413E-B868-A35C8D88C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c7ef3-be23-4e63-9be8-425ad1a98dae"/>
    <ds:schemaRef ds:uri="f1022f49-f7fb-449d-bba2-3000c0a00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2A4AF8-C71F-4887-9D5F-BB38DFE8CE29}">
  <ds:schemaRefs>
    <ds:schemaRef ds:uri="http://schemas.microsoft.com/sharepoint/v3/contenttype/forms"/>
  </ds:schemaRefs>
</ds:datastoreItem>
</file>

<file path=customXml/itemProps3.xml><?xml version="1.0" encoding="utf-8"?>
<ds:datastoreItem xmlns:ds="http://schemas.openxmlformats.org/officeDocument/2006/customXml" ds:itemID="{2DCA952B-1067-4C86-BC74-651E8403CCD6}">
  <ds:schemaRefs>
    <ds:schemaRef ds:uri="http://schemas.microsoft.com/office/2006/metadata/properties"/>
    <ds:schemaRef ds:uri="http://schemas.microsoft.com/office/infopath/2007/PartnerControls"/>
    <ds:schemaRef ds:uri="497c7ef3-be23-4e63-9be8-425ad1a98dae"/>
    <ds:schemaRef ds:uri="f1022f49-f7fb-449d-bba2-3000c0a0072e"/>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9</Pages>
  <Words>2057</Words>
  <Characters>11730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dc:creator>
  <cp:keywords/>
  <dc:description/>
  <cp:lastModifiedBy>Karen Allott</cp:lastModifiedBy>
  <cp:revision>252</cp:revision>
  <cp:lastPrinted>2026-02-13T12:21:00Z</cp:lastPrinted>
  <dcterms:created xsi:type="dcterms:W3CDTF">2026-02-12T13:29:00Z</dcterms:created>
  <dcterms:modified xsi:type="dcterms:W3CDTF">2026-02-13T14:13:00Z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0x0101009F66D2DE09E98B4F9C7AFED5DF161F54</vt:lpwstr>
  </property>
  <property fmtid="{D5CDD505-2E9C-101B-9397-08002B2CF9AE}" pid="3" name="MediaServiceImageTags">
    <vt:lpwstr/>
  </property>
</Properties>
</file>